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63AC9" w14:textId="77777777" w:rsidR="00A16C54" w:rsidRPr="00CD6950" w:rsidRDefault="00A16C54" w:rsidP="00CD6950">
      <w:pPr>
        <w:rPr>
          <w:rFonts w:ascii="Helvetica" w:hAnsi="Helvetica" w:cs="Helvetica"/>
          <w:sz w:val="22"/>
          <w:szCs w:val="22"/>
        </w:rPr>
      </w:pPr>
      <w:r w:rsidRPr="00CD6950">
        <w:rPr>
          <w:rFonts w:ascii="Helvetica" w:hAnsi="Helvetica" w:cs="Helvetica"/>
          <w:noProof/>
          <w:sz w:val="22"/>
          <w:szCs w:val="22"/>
        </w:rPr>
        <w:drawing>
          <wp:anchor distT="0" distB="0" distL="114300" distR="114300" simplePos="0" relativeHeight="251659264" behindDoc="0" locked="0" layoutInCell="1" allowOverlap="1" wp14:anchorId="232BCBA7" wp14:editId="62307C10">
            <wp:simplePos x="0" y="0"/>
            <wp:positionH relativeFrom="column">
              <wp:posOffset>57150</wp:posOffset>
            </wp:positionH>
            <wp:positionV relativeFrom="paragraph">
              <wp:posOffset>0</wp:posOffset>
            </wp:positionV>
            <wp:extent cx="2038350" cy="1506939"/>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2038350" cy="1506939"/>
                    </a:xfrm>
                    <a:prstGeom prst="rect">
                      <a:avLst/>
                    </a:prstGeom>
                  </pic:spPr>
                </pic:pic>
              </a:graphicData>
            </a:graphic>
            <wp14:sizeRelH relativeFrom="page">
              <wp14:pctWidth>0</wp14:pctWidth>
            </wp14:sizeRelH>
            <wp14:sizeRelV relativeFrom="page">
              <wp14:pctHeight>0</wp14:pctHeight>
            </wp14:sizeRelV>
          </wp:anchor>
        </w:drawing>
      </w:r>
    </w:p>
    <w:p w14:paraId="3A4A1C78" w14:textId="77777777" w:rsidR="00A16C54" w:rsidRPr="00CD6950" w:rsidRDefault="00A16C54" w:rsidP="00CD6950">
      <w:pPr>
        <w:rPr>
          <w:rFonts w:ascii="Helvetica" w:hAnsi="Helvetica" w:cs="Helvetica"/>
          <w:sz w:val="22"/>
          <w:szCs w:val="22"/>
        </w:rPr>
      </w:pPr>
    </w:p>
    <w:p w14:paraId="4832ED5A" w14:textId="77777777" w:rsidR="00A16C54" w:rsidRPr="00CD6950" w:rsidRDefault="00A16C54" w:rsidP="00CD6950">
      <w:pPr>
        <w:rPr>
          <w:rFonts w:ascii="Helvetica" w:hAnsi="Helvetica" w:cs="Helvetica"/>
          <w:sz w:val="22"/>
          <w:szCs w:val="22"/>
        </w:rPr>
      </w:pPr>
    </w:p>
    <w:p w14:paraId="64C873A7" w14:textId="77777777" w:rsidR="00A16C54" w:rsidRPr="00CD6950" w:rsidRDefault="00A16C54" w:rsidP="00CD6950">
      <w:pPr>
        <w:rPr>
          <w:rFonts w:ascii="Helvetica" w:hAnsi="Helvetica" w:cs="Helvetica"/>
          <w:sz w:val="22"/>
          <w:szCs w:val="22"/>
        </w:rPr>
      </w:pPr>
    </w:p>
    <w:p w14:paraId="7909C553" w14:textId="77777777" w:rsidR="00A16C54" w:rsidRPr="00CD6950" w:rsidRDefault="00A16C54" w:rsidP="00CD6950">
      <w:pPr>
        <w:rPr>
          <w:rFonts w:ascii="Helvetica" w:hAnsi="Helvetica" w:cs="Helvetica"/>
          <w:sz w:val="22"/>
          <w:szCs w:val="22"/>
        </w:rPr>
      </w:pPr>
    </w:p>
    <w:p w14:paraId="06E4046E" w14:textId="77777777" w:rsidR="00A16C54" w:rsidRPr="00CD6950" w:rsidRDefault="00A16C54" w:rsidP="00CD6950">
      <w:pPr>
        <w:rPr>
          <w:rFonts w:ascii="Helvetica" w:hAnsi="Helvetica" w:cs="Helvetica"/>
          <w:sz w:val="22"/>
          <w:szCs w:val="22"/>
        </w:rPr>
      </w:pPr>
    </w:p>
    <w:p w14:paraId="748AAC6D" w14:textId="77777777" w:rsidR="00A16C54" w:rsidRPr="00CD6950" w:rsidRDefault="00A16C54" w:rsidP="00CD6950">
      <w:pPr>
        <w:rPr>
          <w:rFonts w:ascii="Helvetica" w:hAnsi="Helvetica" w:cs="Helvetica"/>
          <w:sz w:val="22"/>
          <w:szCs w:val="22"/>
        </w:rPr>
      </w:pPr>
    </w:p>
    <w:p w14:paraId="0705C1D8" w14:textId="77777777" w:rsidR="00A16C54" w:rsidRPr="00CD6950" w:rsidRDefault="00A16C54" w:rsidP="00CD6950">
      <w:pPr>
        <w:rPr>
          <w:rFonts w:ascii="Helvetica" w:hAnsi="Helvetica" w:cs="Helvetica"/>
          <w:sz w:val="22"/>
          <w:szCs w:val="22"/>
        </w:rPr>
      </w:pPr>
    </w:p>
    <w:p w14:paraId="02EA32D8" w14:textId="77777777" w:rsidR="00A16C54" w:rsidRPr="00CD6950" w:rsidRDefault="00A16C54" w:rsidP="00CD6950">
      <w:pPr>
        <w:rPr>
          <w:rFonts w:ascii="Helvetica" w:hAnsi="Helvetica" w:cs="Helvetica"/>
          <w:sz w:val="22"/>
          <w:szCs w:val="22"/>
        </w:rPr>
      </w:pPr>
    </w:p>
    <w:p w14:paraId="7CBE3859" w14:textId="77777777" w:rsidR="009A5937" w:rsidRPr="00CD6950" w:rsidRDefault="009A5937" w:rsidP="00CD6950">
      <w:pPr>
        <w:rPr>
          <w:rFonts w:ascii="Helvetica" w:hAnsi="Helvetica" w:cs="Helvetica"/>
          <w:sz w:val="22"/>
          <w:szCs w:val="22"/>
        </w:rPr>
      </w:pPr>
    </w:p>
    <w:p w14:paraId="6DAD44DC" w14:textId="18598394" w:rsidR="00A16C54" w:rsidRPr="00CD6950" w:rsidRDefault="00A16C54" w:rsidP="00CD6950">
      <w:pPr>
        <w:rPr>
          <w:rFonts w:ascii="Helvetica" w:hAnsi="Helvetica" w:cs="Helvetica"/>
          <w:b/>
          <w:bCs/>
          <w:sz w:val="22"/>
          <w:szCs w:val="22"/>
        </w:rPr>
      </w:pPr>
      <w:r w:rsidRPr="00CD6950">
        <w:rPr>
          <w:rFonts w:ascii="Helvetica" w:hAnsi="Helvetica" w:cs="Helvetica"/>
          <w:b/>
          <w:bCs/>
          <w:sz w:val="22"/>
          <w:szCs w:val="22"/>
        </w:rPr>
        <w:t xml:space="preserve">FOR IMMEDIATE RELEASE: </w:t>
      </w:r>
      <w:r w:rsidR="0088641C">
        <w:rPr>
          <w:rFonts w:ascii="Helvetica" w:hAnsi="Helvetica" w:cs="Helvetica"/>
          <w:b/>
          <w:bCs/>
          <w:sz w:val="22"/>
          <w:szCs w:val="22"/>
        </w:rPr>
        <w:t>4</w:t>
      </w:r>
      <w:r w:rsidRPr="00CD6950">
        <w:rPr>
          <w:rFonts w:ascii="Helvetica" w:hAnsi="Helvetica" w:cs="Helvetica"/>
          <w:b/>
          <w:bCs/>
          <w:sz w:val="22"/>
          <w:szCs w:val="22"/>
        </w:rPr>
        <w:t>/</w:t>
      </w:r>
      <w:r w:rsidR="006A5E2E">
        <w:rPr>
          <w:rFonts w:ascii="Helvetica" w:hAnsi="Helvetica" w:cs="Helvetica"/>
          <w:b/>
          <w:bCs/>
          <w:sz w:val="22"/>
          <w:szCs w:val="22"/>
        </w:rPr>
        <w:t>1</w:t>
      </w:r>
      <w:r w:rsidR="0088641C">
        <w:rPr>
          <w:rFonts w:ascii="Helvetica" w:hAnsi="Helvetica" w:cs="Helvetica"/>
          <w:b/>
          <w:bCs/>
          <w:sz w:val="22"/>
          <w:szCs w:val="22"/>
        </w:rPr>
        <w:t>7</w:t>
      </w:r>
      <w:r w:rsidRPr="00CD6950">
        <w:rPr>
          <w:rFonts w:ascii="Helvetica" w:hAnsi="Helvetica" w:cs="Helvetica"/>
          <w:b/>
          <w:bCs/>
          <w:sz w:val="22"/>
          <w:szCs w:val="22"/>
        </w:rPr>
        <w:t>/2</w:t>
      </w:r>
      <w:r w:rsidR="006A5E2E">
        <w:rPr>
          <w:rFonts w:ascii="Helvetica" w:hAnsi="Helvetica" w:cs="Helvetica"/>
          <w:b/>
          <w:bCs/>
          <w:sz w:val="22"/>
          <w:szCs w:val="22"/>
        </w:rPr>
        <w:t>6</w:t>
      </w:r>
    </w:p>
    <w:p w14:paraId="2B379533" w14:textId="77777777" w:rsidR="00A16C54" w:rsidRPr="00CD6950" w:rsidRDefault="00A16C54" w:rsidP="00CD6950">
      <w:pPr>
        <w:rPr>
          <w:rFonts w:ascii="Helvetica" w:hAnsi="Helvetica" w:cs="Helvetica"/>
          <w:sz w:val="22"/>
          <w:szCs w:val="22"/>
        </w:rPr>
      </w:pPr>
    </w:p>
    <w:p w14:paraId="0E6397E0" w14:textId="4AB6A74C" w:rsidR="00A16C54" w:rsidRPr="00CD6950" w:rsidRDefault="00A16C54" w:rsidP="00CD6950">
      <w:pPr>
        <w:rPr>
          <w:rFonts w:ascii="Helvetica" w:hAnsi="Helvetica" w:cs="Helvetica"/>
          <w:sz w:val="22"/>
          <w:szCs w:val="22"/>
        </w:rPr>
      </w:pPr>
      <w:r w:rsidRPr="00CD6950">
        <w:rPr>
          <w:rFonts w:ascii="Helvetica" w:hAnsi="Helvetica" w:cs="Helvetica"/>
          <w:sz w:val="22"/>
          <w:szCs w:val="22"/>
        </w:rPr>
        <w:t xml:space="preserve">Contact: Dawn Sabala, Executive </w:t>
      </w:r>
      <w:r w:rsidR="0028773C">
        <w:rPr>
          <w:rFonts w:ascii="Helvetica" w:hAnsi="Helvetica" w:cs="Helvetica"/>
          <w:sz w:val="22"/>
          <w:szCs w:val="22"/>
        </w:rPr>
        <w:t>Director</w:t>
      </w:r>
    </w:p>
    <w:p w14:paraId="1DC637C1" w14:textId="77777777" w:rsidR="00A16C54" w:rsidRPr="00CD6950" w:rsidRDefault="00A16C54" w:rsidP="00CD6950">
      <w:pPr>
        <w:rPr>
          <w:rFonts w:ascii="Helvetica" w:hAnsi="Helvetica" w:cs="Helvetica"/>
          <w:sz w:val="22"/>
          <w:szCs w:val="22"/>
        </w:rPr>
      </w:pPr>
      <w:hyperlink r:id="rId5" w:history="1">
        <w:r w:rsidRPr="00CD6950">
          <w:rPr>
            <w:rStyle w:val="Hyperlink"/>
            <w:rFonts w:ascii="Helvetica" w:hAnsi="Helvetica" w:cs="Helvetica"/>
            <w:color w:val="auto"/>
            <w:sz w:val="22"/>
            <w:szCs w:val="22"/>
          </w:rPr>
          <w:t>info@cach-exeter.org</w:t>
        </w:r>
      </w:hyperlink>
    </w:p>
    <w:p w14:paraId="5855B69C" w14:textId="77777777" w:rsidR="00A16C54" w:rsidRPr="00CD6950" w:rsidRDefault="00A16C54" w:rsidP="00CD6950">
      <w:pPr>
        <w:rPr>
          <w:rFonts w:ascii="Helvetica" w:hAnsi="Helvetica" w:cs="Helvetica"/>
          <w:sz w:val="22"/>
          <w:szCs w:val="22"/>
        </w:rPr>
      </w:pPr>
      <w:r w:rsidRPr="00CD6950">
        <w:rPr>
          <w:rFonts w:ascii="Helvetica" w:hAnsi="Helvetica" w:cs="Helvetica"/>
          <w:sz w:val="22"/>
          <w:szCs w:val="22"/>
        </w:rPr>
        <w:t>CACHE</w:t>
      </w:r>
    </w:p>
    <w:p w14:paraId="6B4B7428" w14:textId="77777777" w:rsidR="00A16C54" w:rsidRPr="00CD6950" w:rsidRDefault="00A16C54" w:rsidP="00CD6950">
      <w:pPr>
        <w:rPr>
          <w:rFonts w:ascii="Helvetica" w:hAnsi="Helvetica" w:cs="Helvetica"/>
          <w:sz w:val="22"/>
          <w:szCs w:val="22"/>
        </w:rPr>
      </w:pPr>
      <w:r w:rsidRPr="00CD6950">
        <w:rPr>
          <w:rFonts w:ascii="Helvetica" w:hAnsi="Helvetica" w:cs="Helvetica"/>
          <w:sz w:val="22"/>
          <w:szCs w:val="22"/>
        </w:rPr>
        <w:t>125 S. B St., Exeter, CA 93221</w:t>
      </w:r>
    </w:p>
    <w:p w14:paraId="48B41B8A" w14:textId="77777777" w:rsidR="00A16C54" w:rsidRPr="00CD6950" w:rsidRDefault="00A16C54" w:rsidP="00CD6950">
      <w:pPr>
        <w:rPr>
          <w:rFonts w:ascii="Helvetica" w:hAnsi="Helvetica" w:cs="Helvetica"/>
          <w:sz w:val="22"/>
          <w:szCs w:val="22"/>
        </w:rPr>
      </w:pPr>
      <w:r w:rsidRPr="00CD6950">
        <w:rPr>
          <w:rFonts w:ascii="Helvetica" w:hAnsi="Helvetica" w:cs="Helvetica"/>
          <w:sz w:val="22"/>
          <w:szCs w:val="22"/>
        </w:rPr>
        <w:t>559-592-5900</w:t>
      </w:r>
    </w:p>
    <w:p w14:paraId="23A50D6B" w14:textId="77777777" w:rsidR="006A5E2E" w:rsidRDefault="006A5E2E" w:rsidP="006A5E2E">
      <w:pPr>
        <w:rPr>
          <w:rFonts w:ascii="Helvetica" w:hAnsi="Helvetica" w:cs="Helvetica"/>
          <w:sz w:val="22"/>
          <w:szCs w:val="22"/>
        </w:rPr>
      </w:pPr>
      <w:r w:rsidRPr="009A5937">
        <w:rPr>
          <w:rFonts w:ascii="Helvetica" w:hAnsi="Helvetica" w:cs="Helvetica"/>
          <w:sz w:val="22"/>
          <w:szCs w:val="22"/>
        </w:rPr>
        <w:t>Hours</w:t>
      </w:r>
      <w:r>
        <w:rPr>
          <w:rFonts w:ascii="Helvetica" w:hAnsi="Helvetica" w:cs="Helvetica"/>
          <w:sz w:val="22"/>
          <w:szCs w:val="22"/>
        </w:rPr>
        <w:t>:</w:t>
      </w:r>
      <w:r w:rsidRPr="009A5937">
        <w:rPr>
          <w:rFonts w:ascii="Helvetica" w:hAnsi="Helvetica" w:cs="Helvetica"/>
          <w:sz w:val="22"/>
          <w:szCs w:val="22"/>
        </w:rPr>
        <w:t xml:space="preserve"> </w:t>
      </w:r>
      <w:r>
        <w:rPr>
          <w:rFonts w:ascii="Helvetica" w:hAnsi="Helvetica" w:cs="Helvetica"/>
          <w:sz w:val="22"/>
          <w:szCs w:val="22"/>
        </w:rPr>
        <w:t>Wed., Thurs., Fri.: 10AM-4PM (closed 12PM-12:30PM)</w:t>
      </w:r>
    </w:p>
    <w:p w14:paraId="0E009259" w14:textId="77777777" w:rsidR="006A5E2E" w:rsidRDefault="006A5E2E" w:rsidP="006A5E2E">
      <w:pPr>
        <w:rPr>
          <w:rFonts w:ascii="Helvetica" w:hAnsi="Helvetica" w:cs="Helvetica"/>
          <w:sz w:val="22"/>
          <w:szCs w:val="22"/>
        </w:rPr>
      </w:pPr>
      <w:r>
        <w:rPr>
          <w:rFonts w:ascii="Helvetica" w:hAnsi="Helvetica" w:cs="Helvetica"/>
          <w:sz w:val="22"/>
          <w:szCs w:val="22"/>
        </w:rPr>
        <w:t xml:space="preserve">            Sat. &amp; Sun.: 12PM-4PM</w:t>
      </w:r>
    </w:p>
    <w:p w14:paraId="46FB16F4" w14:textId="77777777" w:rsidR="006A5E2E" w:rsidRPr="009A5937" w:rsidRDefault="006A5E2E" w:rsidP="006A5E2E">
      <w:pPr>
        <w:rPr>
          <w:rFonts w:ascii="Helvetica" w:hAnsi="Helvetica" w:cs="Helvetica"/>
          <w:sz w:val="22"/>
          <w:szCs w:val="22"/>
        </w:rPr>
      </w:pPr>
      <w:r>
        <w:rPr>
          <w:rFonts w:ascii="Helvetica" w:hAnsi="Helvetica" w:cs="Helvetica"/>
          <w:sz w:val="22"/>
          <w:szCs w:val="22"/>
        </w:rPr>
        <w:t xml:space="preserve">            Closed Mon. &amp; Tues.</w:t>
      </w:r>
    </w:p>
    <w:p w14:paraId="13EB40E4" w14:textId="77777777" w:rsidR="00C4454C" w:rsidRPr="00CD6950" w:rsidRDefault="00C4454C" w:rsidP="00CD6950">
      <w:pPr>
        <w:rPr>
          <w:rFonts w:ascii="Helvetica" w:hAnsi="Helvetica" w:cs="Helvetica"/>
          <w:sz w:val="22"/>
          <w:szCs w:val="22"/>
        </w:rPr>
      </w:pPr>
    </w:p>
    <w:p w14:paraId="5A83FBF0" w14:textId="2030B896" w:rsidR="008D0CC7" w:rsidRPr="00CD6950" w:rsidRDefault="00644EE3" w:rsidP="00CD6950">
      <w:pPr>
        <w:rPr>
          <w:rFonts w:ascii="Helvetica" w:hAnsi="Helvetica" w:cs="Helvetica"/>
          <w:b/>
          <w:bCs/>
          <w:sz w:val="22"/>
          <w:szCs w:val="22"/>
        </w:rPr>
      </w:pPr>
      <w:r w:rsidRPr="00CD6950">
        <w:rPr>
          <w:rFonts w:ascii="Helvetica" w:hAnsi="Helvetica" w:cs="Helvetica"/>
          <w:b/>
          <w:bCs/>
          <w:sz w:val="22"/>
          <w:szCs w:val="22"/>
        </w:rPr>
        <w:t>CACHE</w:t>
      </w:r>
      <w:r w:rsidR="00A16C54" w:rsidRPr="00CD6950">
        <w:rPr>
          <w:rFonts w:ascii="Helvetica" w:hAnsi="Helvetica" w:cs="Helvetica"/>
          <w:b/>
          <w:bCs/>
          <w:sz w:val="22"/>
          <w:szCs w:val="22"/>
        </w:rPr>
        <w:t xml:space="preserve"> to Host</w:t>
      </w:r>
      <w:r w:rsidR="0088641C">
        <w:rPr>
          <w:rFonts w:ascii="Helvetica" w:hAnsi="Helvetica" w:cs="Helvetica"/>
          <w:b/>
          <w:bCs/>
          <w:sz w:val="22"/>
          <w:szCs w:val="22"/>
        </w:rPr>
        <w:t xml:space="preserve"> Discussion in Honor of Military Appreciation Month</w:t>
      </w:r>
    </w:p>
    <w:p w14:paraId="2DB1ED67" w14:textId="77777777" w:rsidR="00A16C54" w:rsidRPr="00CD6950" w:rsidRDefault="00A16C54" w:rsidP="00CD6950">
      <w:pPr>
        <w:rPr>
          <w:rFonts w:ascii="Helvetica" w:hAnsi="Helvetica" w:cs="Helvetica"/>
          <w:sz w:val="22"/>
          <w:szCs w:val="22"/>
        </w:rPr>
      </w:pPr>
    </w:p>
    <w:p w14:paraId="40FB9414" w14:textId="6D29DCB5" w:rsidR="00E01627" w:rsidRPr="00F57D45" w:rsidRDefault="009F064A" w:rsidP="00CD6950">
      <w:pPr>
        <w:rPr>
          <w:rFonts w:ascii="Helvetica" w:hAnsi="Helvetica" w:cs="Helvetica"/>
          <w:sz w:val="22"/>
          <w:szCs w:val="22"/>
          <w:shd w:val="clear" w:color="auto" w:fill="FFFFFF"/>
        </w:rPr>
      </w:pPr>
      <w:r w:rsidRPr="00CD6950">
        <w:rPr>
          <w:rFonts w:ascii="Helvetica" w:hAnsi="Helvetica" w:cs="Helvetica"/>
          <w:sz w:val="22"/>
          <w:szCs w:val="22"/>
        </w:rPr>
        <w:t>Exeter</w:t>
      </w:r>
      <w:r w:rsidR="00A16C54" w:rsidRPr="00CD6950">
        <w:rPr>
          <w:rFonts w:ascii="Helvetica" w:hAnsi="Helvetica" w:cs="Helvetica"/>
          <w:sz w:val="22"/>
          <w:szCs w:val="22"/>
        </w:rPr>
        <w:t>, C</w:t>
      </w:r>
      <w:r w:rsidR="00770A38">
        <w:rPr>
          <w:rFonts w:ascii="Helvetica" w:hAnsi="Helvetica" w:cs="Helvetica"/>
          <w:sz w:val="22"/>
          <w:szCs w:val="22"/>
        </w:rPr>
        <w:t>A</w:t>
      </w:r>
      <w:r w:rsidR="00A16C54" w:rsidRPr="00CD6950">
        <w:rPr>
          <w:rFonts w:ascii="Helvetica" w:hAnsi="Helvetica" w:cs="Helvetica"/>
          <w:sz w:val="22"/>
          <w:szCs w:val="22"/>
        </w:rPr>
        <w:t xml:space="preserve"> –</w:t>
      </w:r>
      <w:r w:rsidR="00A16C54" w:rsidRPr="00CD6950">
        <w:rPr>
          <w:rFonts w:ascii="Helvetica" w:hAnsi="Helvetica" w:cs="Helvetica"/>
          <w:bCs/>
          <w:sz w:val="22"/>
          <w:szCs w:val="22"/>
        </w:rPr>
        <w:t xml:space="preserve"> </w:t>
      </w:r>
      <w:r w:rsidR="007024B9" w:rsidRPr="00CD6950">
        <w:rPr>
          <w:rFonts w:ascii="Helvetica" w:hAnsi="Helvetica" w:cs="Helvetica"/>
          <w:sz w:val="22"/>
          <w:szCs w:val="22"/>
          <w:shd w:val="clear" w:color="auto" w:fill="FFFFFF"/>
        </w:rPr>
        <w:t>The Center for Art, Culture, and History</w:t>
      </w:r>
      <w:r w:rsidR="00F57D45" w:rsidRPr="00F57D45">
        <w:rPr>
          <w:rFonts w:ascii="Helvetica" w:hAnsi="Helvetica" w:cs="Helvetica"/>
          <w:sz w:val="22"/>
          <w:szCs w:val="22"/>
          <w:shd w:val="clear" w:color="auto" w:fill="FFFFFF"/>
        </w:rPr>
        <w:t>—</w:t>
      </w:r>
      <w:r w:rsidR="007024B9" w:rsidRPr="00CD6950">
        <w:rPr>
          <w:rFonts w:ascii="Helvetica" w:hAnsi="Helvetica" w:cs="Helvetica"/>
          <w:sz w:val="22"/>
          <w:szCs w:val="22"/>
          <w:shd w:val="clear" w:color="auto" w:fill="FFFFFF"/>
        </w:rPr>
        <w:t>Exeter</w:t>
      </w:r>
      <w:r w:rsidR="00E423B7">
        <w:rPr>
          <w:rFonts w:ascii="Helvetica" w:hAnsi="Helvetica" w:cs="Helvetica"/>
          <w:sz w:val="22"/>
          <w:szCs w:val="22"/>
          <w:shd w:val="clear" w:color="auto" w:fill="FFFFFF"/>
        </w:rPr>
        <w:t xml:space="preserve"> (CACHE)</w:t>
      </w:r>
      <w:r w:rsidR="007024B9" w:rsidRPr="00CD6950">
        <w:rPr>
          <w:rFonts w:ascii="Helvetica" w:hAnsi="Helvetica" w:cs="Helvetica"/>
          <w:sz w:val="22"/>
          <w:szCs w:val="22"/>
          <w:shd w:val="clear" w:color="auto" w:fill="FFFFFF"/>
        </w:rPr>
        <w:t xml:space="preserve"> </w:t>
      </w:r>
      <w:r w:rsidR="00E01627" w:rsidRPr="00CD6950">
        <w:rPr>
          <w:rFonts w:ascii="Helvetica" w:hAnsi="Helvetica" w:cs="Helvetica"/>
          <w:sz w:val="22"/>
          <w:szCs w:val="22"/>
        </w:rPr>
        <w:t>will be hosting a new local history talk by boar</w:t>
      </w:r>
      <w:r w:rsidR="0088641C">
        <w:rPr>
          <w:rFonts w:ascii="Helvetica" w:hAnsi="Helvetica" w:cs="Helvetica"/>
          <w:sz w:val="22"/>
          <w:szCs w:val="22"/>
        </w:rPr>
        <w:t>d member</w:t>
      </w:r>
      <w:r w:rsidR="00E01627" w:rsidRPr="00CD6950">
        <w:rPr>
          <w:rFonts w:ascii="Helvetica" w:hAnsi="Helvetica" w:cs="Helvetica"/>
          <w:sz w:val="22"/>
          <w:szCs w:val="22"/>
        </w:rPr>
        <w:t xml:space="preserve"> Dwight Miller from the quarterly series </w:t>
      </w:r>
      <w:r w:rsidR="00E01627" w:rsidRPr="00CD6950">
        <w:rPr>
          <w:rStyle w:val="Emphasis"/>
          <w:rFonts w:ascii="Helvetica" w:hAnsi="Helvetica" w:cs="Helvetica"/>
          <w:sz w:val="22"/>
          <w:szCs w:val="22"/>
          <w:bdr w:val="none" w:sz="0" w:space="0" w:color="auto" w:frame="1"/>
        </w:rPr>
        <w:t>CACHE Chats: Tales of Exeter and Beyond</w:t>
      </w:r>
      <w:r w:rsidR="00E01627" w:rsidRPr="00CD6950">
        <w:rPr>
          <w:rFonts w:ascii="Helvetica" w:hAnsi="Helvetica" w:cs="Helvetica"/>
          <w:sz w:val="22"/>
          <w:szCs w:val="22"/>
        </w:rPr>
        <w:t xml:space="preserve">. Dwight’s discussion is scheduled for Monday, </w:t>
      </w:r>
      <w:r w:rsidR="0088641C">
        <w:rPr>
          <w:rFonts w:ascii="Helvetica" w:hAnsi="Helvetica" w:cs="Helvetica"/>
          <w:sz w:val="22"/>
          <w:szCs w:val="22"/>
        </w:rPr>
        <w:t>May</w:t>
      </w:r>
      <w:r w:rsidR="00E01627" w:rsidRPr="00CD6950">
        <w:rPr>
          <w:rFonts w:ascii="Helvetica" w:hAnsi="Helvetica" w:cs="Helvetica"/>
          <w:sz w:val="22"/>
          <w:szCs w:val="22"/>
        </w:rPr>
        <w:t xml:space="preserve"> </w:t>
      </w:r>
      <w:r w:rsidR="005E1C77">
        <w:rPr>
          <w:rFonts w:ascii="Helvetica" w:hAnsi="Helvetica" w:cs="Helvetica"/>
          <w:sz w:val="22"/>
          <w:szCs w:val="22"/>
        </w:rPr>
        <w:t>1</w:t>
      </w:r>
      <w:r w:rsidR="0088641C">
        <w:rPr>
          <w:rFonts w:ascii="Helvetica" w:hAnsi="Helvetica" w:cs="Helvetica"/>
          <w:sz w:val="22"/>
          <w:szCs w:val="22"/>
        </w:rPr>
        <w:t>8</w:t>
      </w:r>
      <w:r w:rsidR="00E01627" w:rsidRPr="00CD6950">
        <w:rPr>
          <w:rFonts w:ascii="Helvetica" w:hAnsi="Helvetica" w:cs="Helvetica"/>
          <w:sz w:val="22"/>
          <w:szCs w:val="22"/>
        </w:rPr>
        <w:t>,</w:t>
      </w:r>
      <w:r w:rsidR="008D0CC7">
        <w:rPr>
          <w:rFonts w:ascii="Helvetica" w:hAnsi="Helvetica" w:cs="Helvetica"/>
          <w:sz w:val="22"/>
          <w:szCs w:val="22"/>
        </w:rPr>
        <w:t xml:space="preserve"> from 7:00 PM to 8:30 PM</w:t>
      </w:r>
      <w:r w:rsidR="00CD6950" w:rsidRPr="00CD6950">
        <w:rPr>
          <w:rFonts w:ascii="Helvetica" w:hAnsi="Helvetica" w:cs="Helvetica"/>
          <w:sz w:val="22"/>
          <w:szCs w:val="22"/>
        </w:rPr>
        <w:t xml:space="preserve"> in the upstairs conference room</w:t>
      </w:r>
      <w:r w:rsidR="00E01627" w:rsidRPr="00CD6950">
        <w:rPr>
          <w:rFonts w:ascii="Helvetica" w:hAnsi="Helvetica" w:cs="Helvetica"/>
          <w:sz w:val="22"/>
          <w:szCs w:val="22"/>
        </w:rPr>
        <w:t xml:space="preserve">, and the topic is </w:t>
      </w:r>
      <w:r w:rsidR="009B46C9" w:rsidRPr="009B46C9">
        <w:rPr>
          <w:rFonts w:ascii="Helvetica" w:hAnsi="Helvetica" w:cs="Helvetica"/>
          <w:sz w:val="22"/>
          <w:szCs w:val="22"/>
          <w14:ligatures w14:val="standardContextual"/>
        </w:rPr>
        <w:t>“</w:t>
      </w:r>
      <w:r w:rsidR="0088641C">
        <w:rPr>
          <w:rFonts w:ascii="Helvetica" w:hAnsi="Helvetica" w:cs="Helvetica"/>
          <w:sz w:val="22"/>
          <w:szCs w:val="22"/>
          <w14:ligatures w14:val="standardContextual"/>
        </w:rPr>
        <w:t>Exeter at War</w:t>
      </w:r>
      <w:r w:rsidR="009B46C9" w:rsidRPr="009B46C9">
        <w:rPr>
          <w:rFonts w:ascii="Helvetica" w:hAnsi="Helvetica" w:cs="Helvetica"/>
          <w:sz w:val="22"/>
          <w:szCs w:val="22"/>
          <w14:ligatures w14:val="standardContextual"/>
        </w:rPr>
        <w:t xml:space="preserve">: </w:t>
      </w:r>
      <w:r w:rsidR="0088641C">
        <w:rPr>
          <w:rFonts w:ascii="Helvetica" w:hAnsi="Helvetica" w:cs="Helvetica"/>
          <w:sz w:val="22"/>
          <w:szCs w:val="22"/>
          <w14:ligatures w14:val="standardContextual"/>
        </w:rPr>
        <w:t>A Century of Service and Sacrifice</w:t>
      </w:r>
      <w:r w:rsidR="009B46C9">
        <w:rPr>
          <w:rFonts w:ascii="Helvetica" w:hAnsi="Helvetica" w:cs="Helvetica"/>
          <w:sz w:val="22"/>
          <w:szCs w:val="22"/>
          <w14:ligatures w14:val="standardContextual"/>
        </w:rPr>
        <w:t>.”</w:t>
      </w:r>
    </w:p>
    <w:p w14:paraId="4A4EAB07" w14:textId="77777777" w:rsidR="009B46C9" w:rsidRDefault="009B46C9" w:rsidP="009B46C9">
      <w:pPr>
        <w:rPr>
          <w:rFonts w:ascii="Helvetica" w:hAnsi="Helvetica" w:cs="Helvetica"/>
          <w:sz w:val="22"/>
          <w:szCs w:val="22"/>
          <w14:ligatures w14:val="standardContextual"/>
        </w:rPr>
      </w:pPr>
    </w:p>
    <w:p w14:paraId="43771D65" w14:textId="7CC635D6" w:rsidR="0088641C" w:rsidRDefault="0088641C" w:rsidP="0088641C">
      <w:pPr>
        <w:rPr>
          <w:rFonts w:ascii="Helvetica" w:hAnsi="Helvetica" w:cs="Helvetica"/>
          <w:sz w:val="22"/>
          <w:szCs w:val="22"/>
          <w14:ligatures w14:val="standardContextual"/>
        </w:rPr>
      </w:pPr>
      <w:r>
        <w:rPr>
          <w:rFonts w:ascii="Helvetica" w:hAnsi="Helvetica" w:cs="Helvetica"/>
          <w:sz w:val="22"/>
          <w:szCs w:val="22"/>
          <w14:ligatures w14:val="standardContextual"/>
        </w:rPr>
        <w:t>In honor of</w:t>
      </w:r>
      <w:r w:rsidRPr="0088641C">
        <w:rPr>
          <w:rFonts w:ascii="Helvetica" w:hAnsi="Helvetica" w:cs="Helvetica"/>
          <w:sz w:val="22"/>
          <w:szCs w:val="22"/>
          <w14:ligatures w14:val="standardContextual"/>
        </w:rPr>
        <w:t xml:space="preserve"> Military Appreciation Month</w:t>
      </w:r>
      <w:r>
        <w:rPr>
          <w:rFonts w:ascii="Helvetica" w:hAnsi="Helvetica" w:cs="Helvetica"/>
          <w:sz w:val="22"/>
          <w:szCs w:val="22"/>
          <w14:ligatures w14:val="standardContextual"/>
        </w:rPr>
        <w:t>, Miller’s</w:t>
      </w:r>
      <w:r w:rsidRPr="0088641C">
        <w:rPr>
          <w:rFonts w:ascii="Helvetica" w:hAnsi="Helvetica" w:cs="Helvetica"/>
          <w:sz w:val="22"/>
          <w:szCs w:val="22"/>
          <w14:ligatures w14:val="standardContextual"/>
        </w:rPr>
        <w:t xml:space="preserve"> engaging talk will share the stories of Exeter’s sons who have answered the call to serve in every major conflict since the Civil War. The presentation will begin with the early pioneers who came west after 1865—men who had worn the uniforms of both the Grand Army of the Republic and the Confederate States of America</w:t>
      </w:r>
      <w:r w:rsidR="001E6BCA">
        <w:rPr>
          <w:rFonts w:ascii="Helvetica" w:hAnsi="Helvetica" w:cs="Helvetica"/>
          <w:sz w:val="22"/>
          <w:szCs w:val="22"/>
          <w14:ligatures w14:val="standardContextual"/>
        </w:rPr>
        <w:t xml:space="preserve"> </w:t>
      </w:r>
      <w:r w:rsidRPr="0088641C">
        <w:rPr>
          <w:rFonts w:ascii="Helvetica" w:hAnsi="Helvetica" w:cs="Helvetica"/>
          <w:sz w:val="22"/>
          <w:szCs w:val="22"/>
          <w14:ligatures w14:val="standardContextual"/>
        </w:rPr>
        <w:t>and who helped shape the earliest days of Exeter.</w:t>
      </w:r>
    </w:p>
    <w:p w14:paraId="11972DCE" w14:textId="77777777" w:rsidR="0088641C" w:rsidRPr="0088641C" w:rsidRDefault="0088641C" w:rsidP="0088641C">
      <w:pPr>
        <w:rPr>
          <w:rFonts w:ascii="Helvetica" w:hAnsi="Helvetica" w:cs="Helvetica"/>
          <w:sz w:val="22"/>
          <w:szCs w:val="22"/>
          <w14:ligatures w14:val="standardContextual"/>
        </w:rPr>
      </w:pPr>
    </w:p>
    <w:p w14:paraId="4BAF87B4" w14:textId="1F0B41D5" w:rsidR="0088641C" w:rsidRDefault="0088641C" w:rsidP="0088641C">
      <w:pPr>
        <w:rPr>
          <w:rFonts w:ascii="Helvetica" w:hAnsi="Helvetica" w:cs="Helvetica"/>
          <w:sz w:val="22"/>
          <w:szCs w:val="22"/>
          <w14:ligatures w14:val="standardContextual"/>
        </w:rPr>
      </w:pPr>
      <w:r>
        <w:rPr>
          <w:rFonts w:ascii="Helvetica" w:hAnsi="Helvetica" w:cs="Helvetica"/>
          <w:sz w:val="22"/>
          <w:szCs w:val="22"/>
          <w14:ligatures w14:val="standardContextual"/>
        </w:rPr>
        <w:t>The</w:t>
      </w:r>
      <w:r w:rsidRPr="0088641C">
        <w:rPr>
          <w:rFonts w:ascii="Helvetica" w:hAnsi="Helvetica" w:cs="Helvetica"/>
          <w:sz w:val="22"/>
          <w:szCs w:val="22"/>
          <w14:ligatures w14:val="standardContextual"/>
        </w:rPr>
        <w:t xml:space="preserve"> program will </w:t>
      </w:r>
      <w:r>
        <w:rPr>
          <w:rFonts w:ascii="Helvetica" w:hAnsi="Helvetica" w:cs="Helvetica"/>
          <w:sz w:val="22"/>
          <w:szCs w:val="22"/>
          <w14:ligatures w14:val="standardContextual"/>
        </w:rPr>
        <w:t xml:space="preserve">then </w:t>
      </w:r>
      <w:r w:rsidRPr="0088641C">
        <w:rPr>
          <w:rFonts w:ascii="Helvetica" w:hAnsi="Helvetica" w:cs="Helvetica"/>
          <w:sz w:val="22"/>
          <w:szCs w:val="22"/>
          <w14:ligatures w14:val="standardContextual"/>
        </w:rPr>
        <w:t>highlight the few who volunteered for the brief Spanish-American War of 1898–99, followed by the remarkable response during World War I, when—out of a town of just 1,500 people—more than 150 local young men served in France.</w:t>
      </w:r>
    </w:p>
    <w:p w14:paraId="4B5EA78D" w14:textId="77777777" w:rsidR="0088641C" w:rsidRPr="0088641C" w:rsidRDefault="0088641C" w:rsidP="0088641C">
      <w:pPr>
        <w:rPr>
          <w:rFonts w:ascii="Helvetica" w:hAnsi="Helvetica" w:cs="Helvetica"/>
          <w:sz w:val="22"/>
          <w:szCs w:val="22"/>
          <w14:ligatures w14:val="standardContextual"/>
        </w:rPr>
      </w:pPr>
    </w:p>
    <w:p w14:paraId="27F5E054" w14:textId="3A3F93FF" w:rsidR="0088641C" w:rsidRDefault="0088641C" w:rsidP="0088641C">
      <w:pPr>
        <w:rPr>
          <w:rFonts w:ascii="Helvetica" w:hAnsi="Helvetica" w:cs="Helvetica"/>
          <w:sz w:val="22"/>
          <w:szCs w:val="22"/>
          <w14:ligatures w14:val="standardContextual"/>
        </w:rPr>
      </w:pPr>
      <w:r w:rsidRPr="0088641C">
        <w:rPr>
          <w:rFonts w:ascii="Helvetica" w:hAnsi="Helvetica" w:cs="Helvetica"/>
          <w:sz w:val="22"/>
          <w:szCs w:val="22"/>
          <w14:ligatures w14:val="standardContextual"/>
        </w:rPr>
        <w:t>The story</w:t>
      </w:r>
      <w:r>
        <w:rPr>
          <w:rFonts w:ascii="Helvetica" w:hAnsi="Helvetica" w:cs="Helvetica"/>
          <w:sz w:val="22"/>
          <w:szCs w:val="22"/>
          <w14:ligatures w14:val="standardContextual"/>
        </w:rPr>
        <w:t xml:space="preserve"> will</w:t>
      </w:r>
      <w:r w:rsidRPr="0088641C">
        <w:rPr>
          <w:rFonts w:ascii="Helvetica" w:hAnsi="Helvetica" w:cs="Helvetica"/>
          <w:sz w:val="22"/>
          <w:szCs w:val="22"/>
          <w14:ligatures w14:val="standardContextual"/>
        </w:rPr>
        <w:t xml:space="preserve"> continue through World War II, when many enlisted to fight in both Europe and the Pacific after December 7, 1941; through Korea, where a smaller number were called to serve; and into the Vietnam era, when many more were drafted or enlisted. The narrative concludes with those who served in the Gulf War, Iraq, and Afghanistan.</w:t>
      </w:r>
    </w:p>
    <w:p w14:paraId="67892B7E" w14:textId="77777777" w:rsidR="0088641C" w:rsidRPr="0088641C" w:rsidRDefault="0088641C" w:rsidP="0088641C">
      <w:pPr>
        <w:rPr>
          <w:rFonts w:ascii="Helvetica" w:hAnsi="Helvetica" w:cs="Helvetica"/>
          <w:sz w:val="22"/>
          <w:szCs w:val="22"/>
          <w14:ligatures w14:val="standardContextual"/>
        </w:rPr>
      </w:pPr>
    </w:p>
    <w:p w14:paraId="1EABCB7D" w14:textId="77777777" w:rsidR="0088641C" w:rsidRPr="0088641C" w:rsidRDefault="0088641C" w:rsidP="0088641C">
      <w:pPr>
        <w:rPr>
          <w:rFonts w:ascii="Helvetica" w:hAnsi="Helvetica" w:cs="Helvetica"/>
          <w:sz w:val="22"/>
          <w:szCs w:val="22"/>
          <w14:ligatures w14:val="standardContextual"/>
        </w:rPr>
      </w:pPr>
      <w:r w:rsidRPr="0088641C">
        <w:rPr>
          <w:rFonts w:ascii="Helvetica" w:hAnsi="Helvetica" w:cs="Helvetica"/>
          <w:sz w:val="22"/>
          <w:szCs w:val="22"/>
          <w14:ligatures w14:val="standardContextual"/>
        </w:rPr>
        <w:t>The sons of Exeter have always been there when their country called. This presentation will honor that legacy by bringing to life a few of their stories of courage, sacrifice, and service.</w:t>
      </w:r>
    </w:p>
    <w:p w14:paraId="23DD8F67" w14:textId="77777777" w:rsidR="009B46C9" w:rsidRPr="00CD6950" w:rsidRDefault="009B46C9" w:rsidP="009B46C9">
      <w:pPr>
        <w:rPr>
          <w:rFonts w:ascii="Helvetica" w:hAnsi="Helvetica" w:cs="Helvetica"/>
          <w:color w:val="000000"/>
          <w:sz w:val="22"/>
          <w:szCs w:val="22"/>
          <w14:ligatures w14:val="standardContextual"/>
        </w:rPr>
      </w:pPr>
    </w:p>
    <w:p w14:paraId="20E75F80" w14:textId="614C53CC" w:rsidR="00C10B65" w:rsidRPr="006C4542" w:rsidRDefault="00CD6950" w:rsidP="00CD6950">
      <w:pPr>
        <w:rPr>
          <w:rFonts w:ascii="Helvetica" w:eastAsia="Times New Roman" w:hAnsi="Helvetica" w:cs="Helvetica"/>
          <w:sz w:val="22"/>
          <w:szCs w:val="22"/>
        </w:rPr>
      </w:pPr>
      <w:r w:rsidRPr="00CD6950">
        <w:rPr>
          <w:rFonts w:ascii="Helvetica" w:eastAsia="Times New Roman" w:hAnsi="Helvetica" w:cs="Helvetica"/>
          <w:sz w:val="22"/>
          <w:szCs w:val="22"/>
        </w:rPr>
        <w:t>This event is free to the public</w:t>
      </w:r>
      <w:r w:rsidR="005C6276">
        <w:rPr>
          <w:rFonts w:ascii="Helvetica" w:eastAsia="Times New Roman" w:hAnsi="Helvetica" w:cs="Helvetica"/>
          <w:sz w:val="22"/>
          <w:szCs w:val="22"/>
        </w:rPr>
        <w:t>;</w:t>
      </w:r>
      <w:r w:rsidRPr="00CD6950">
        <w:rPr>
          <w:rFonts w:ascii="Helvetica" w:eastAsia="Times New Roman" w:hAnsi="Helvetica" w:cs="Helvetica"/>
          <w:sz w:val="22"/>
          <w:szCs w:val="22"/>
        </w:rPr>
        <w:t xml:space="preserve"> donations are </w:t>
      </w:r>
      <w:r w:rsidR="002A02AE">
        <w:rPr>
          <w:rFonts w:ascii="Helvetica" w:eastAsia="Times New Roman" w:hAnsi="Helvetica" w:cs="Helvetica"/>
          <w:sz w:val="22"/>
          <w:szCs w:val="22"/>
        </w:rPr>
        <w:t>appreciated</w:t>
      </w:r>
      <w:r w:rsidRPr="00CD6950">
        <w:rPr>
          <w:rFonts w:ascii="Helvetica" w:eastAsia="Times New Roman" w:hAnsi="Helvetica" w:cs="Helvetica"/>
          <w:sz w:val="22"/>
          <w:szCs w:val="22"/>
        </w:rPr>
        <w:t xml:space="preserve">. </w:t>
      </w:r>
      <w:r w:rsidR="00A16C54" w:rsidRPr="00CD6950">
        <w:rPr>
          <w:rFonts w:ascii="Helvetica" w:eastAsia="Times New Roman" w:hAnsi="Helvetica" w:cs="Helvetica"/>
          <w:sz w:val="22"/>
          <w:szCs w:val="22"/>
        </w:rPr>
        <w:t>For more information</w:t>
      </w:r>
      <w:r w:rsidR="00D068CB" w:rsidRPr="00CD6950">
        <w:rPr>
          <w:rFonts w:ascii="Helvetica" w:eastAsia="Times New Roman" w:hAnsi="Helvetica" w:cs="Helvetica"/>
          <w:sz w:val="22"/>
          <w:szCs w:val="22"/>
        </w:rPr>
        <w:t>,</w:t>
      </w:r>
      <w:r w:rsidR="00A16C54" w:rsidRPr="00CD6950">
        <w:rPr>
          <w:rFonts w:ascii="Helvetica" w:eastAsia="Times New Roman" w:hAnsi="Helvetica" w:cs="Helvetica"/>
          <w:sz w:val="22"/>
          <w:szCs w:val="22"/>
        </w:rPr>
        <w:t xml:space="preserve"> </w:t>
      </w:r>
      <w:r w:rsidR="000F42D5" w:rsidRPr="00CD6950">
        <w:rPr>
          <w:rFonts w:ascii="Helvetica" w:eastAsia="Times New Roman" w:hAnsi="Helvetica" w:cs="Helvetica"/>
          <w:sz w:val="22"/>
          <w:szCs w:val="22"/>
        </w:rPr>
        <w:t xml:space="preserve">visit our website </w:t>
      </w:r>
      <w:r w:rsidR="000F42D5" w:rsidRPr="002F1C18">
        <w:rPr>
          <w:rFonts w:ascii="Helvetica" w:eastAsia="Times New Roman" w:hAnsi="Helvetica" w:cs="Helvetica"/>
          <w:sz w:val="22"/>
          <w:szCs w:val="22"/>
        </w:rPr>
        <w:t xml:space="preserve">at </w:t>
      </w:r>
      <w:hyperlink r:id="rId6" w:history="1">
        <w:r w:rsidR="00182BE1" w:rsidRPr="002F1C18">
          <w:rPr>
            <w:rStyle w:val="Hyperlink"/>
            <w:rFonts w:ascii="Helvetica" w:eastAsia="Times New Roman" w:hAnsi="Helvetica" w:cs="Helvetica"/>
            <w:color w:val="auto"/>
            <w:sz w:val="22"/>
            <w:szCs w:val="22"/>
          </w:rPr>
          <w:t>www.cach-exeter.org</w:t>
        </w:r>
      </w:hyperlink>
      <w:r w:rsidR="00F82F85" w:rsidRPr="002F1C18">
        <w:rPr>
          <w:rStyle w:val="Hyperlink"/>
          <w:rFonts w:ascii="Helvetica" w:eastAsia="Times New Roman" w:hAnsi="Helvetica" w:cs="Helvetica"/>
          <w:color w:val="auto"/>
          <w:sz w:val="22"/>
          <w:szCs w:val="22"/>
        </w:rPr>
        <w:t>/events</w:t>
      </w:r>
      <w:r w:rsidR="00182BE1" w:rsidRPr="00CD6950">
        <w:rPr>
          <w:rFonts w:ascii="Helvetica" w:eastAsia="Times New Roman" w:hAnsi="Helvetica" w:cs="Helvetica"/>
          <w:sz w:val="22"/>
          <w:szCs w:val="22"/>
        </w:rPr>
        <w:t xml:space="preserve">. </w:t>
      </w:r>
    </w:p>
    <w:p w14:paraId="13946EDC" w14:textId="77777777" w:rsidR="00440F16" w:rsidRDefault="00440F16" w:rsidP="00CD6950">
      <w:pPr>
        <w:rPr>
          <w:rFonts w:ascii="Helvetica" w:hAnsi="Helvetica" w:cs="Helvetica"/>
          <w:b/>
          <w:sz w:val="22"/>
          <w:szCs w:val="22"/>
        </w:rPr>
      </w:pPr>
    </w:p>
    <w:p w14:paraId="00341219" w14:textId="77777777" w:rsidR="009B46C9" w:rsidRDefault="009B46C9" w:rsidP="00CD6950">
      <w:pPr>
        <w:rPr>
          <w:rFonts w:ascii="Helvetica" w:hAnsi="Helvetica" w:cs="Helvetica"/>
          <w:b/>
          <w:sz w:val="22"/>
          <w:szCs w:val="22"/>
        </w:rPr>
      </w:pPr>
    </w:p>
    <w:p w14:paraId="15D20E7F" w14:textId="09B502AB" w:rsidR="005560FD" w:rsidRPr="00CD6950" w:rsidRDefault="00A16C54" w:rsidP="00CD6950">
      <w:pPr>
        <w:rPr>
          <w:rFonts w:ascii="Helvetica" w:hAnsi="Helvetica" w:cs="Helvetica"/>
          <w:b/>
          <w:sz w:val="22"/>
          <w:szCs w:val="22"/>
        </w:rPr>
      </w:pPr>
      <w:r w:rsidRPr="00CD6950">
        <w:rPr>
          <w:rFonts w:ascii="Helvetica" w:hAnsi="Helvetica" w:cs="Helvetica"/>
          <w:b/>
          <w:sz w:val="22"/>
          <w:szCs w:val="22"/>
        </w:rPr>
        <w:lastRenderedPageBreak/>
        <w:t xml:space="preserve">About </w:t>
      </w:r>
      <w:r w:rsidR="00CF0CFD" w:rsidRPr="00CD6950">
        <w:rPr>
          <w:rFonts w:ascii="Helvetica" w:hAnsi="Helvetica" w:cs="Helvetica"/>
          <w:b/>
          <w:sz w:val="22"/>
          <w:szCs w:val="22"/>
        </w:rPr>
        <w:t>CACHE</w:t>
      </w:r>
    </w:p>
    <w:p w14:paraId="2CCDCACA" w14:textId="01DB7759" w:rsidR="00F432FD" w:rsidRPr="00CD6950" w:rsidRDefault="00F432FD" w:rsidP="00CD6950">
      <w:pPr>
        <w:rPr>
          <w:rFonts w:ascii="Helvetica" w:hAnsi="Helvetica" w:cs="Helvetica"/>
          <w:sz w:val="22"/>
          <w:szCs w:val="22"/>
        </w:rPr>
      </w:pPr>
      <w:r w:rsidRPr="00CD6950">
        <w:rPr>
          <w:rFonts w:ascii="Helvetica" w:hAnsi="Helvetica" w:cs="Helvetica"/>
          <w:sz w:val="22"/>
          <w:szCs w:val="22"/>
        </w:rPr>
        <w:t>The Center for Art, Culture</w:t>
      </w:r>
      <w:r w:rsidR="00113248" w:rsidRPr="00CD6950">
        <w:rPr>
          <w:rFonts w:ascii="Helvetica" w:hAnsi="Helvetica" w:cs="Helvetica"/>
          <w:sz w:val="22"/>
          <w:szCs w:val="22"/>
        </w:rPr>
        <w:t>,</w:t>
      </w:r>
      <w:r w:rsidRPr="00CD6950">
        <w:rPr>
          <w:rFonts w:ascii="Helvetica" w:hAnsi="Helvetica" w:cs="Helvetica"/>
          <w:sz w:val="22"/>
          <w:szCs w:val="22"/>
        </w:rPr>
        <w:t xml:space="preserve"> and History- Exeter (CACHE)</w:t>
      </w:r>
      <w:r w:rsidR="00CF0CFD" w:rsidRPr="00CD6950">
        <w:rPr>
          <w:rFonts w:ascii="Helvetica" w:hAnsi="Helvetica" w:cs="Helvetica"/>
          <w:sz w:val="22"/>
          <w:szCs w:val="22"/>
        </w:rPr>
        <w:t>,</w:t>
      </w:r>
      <w:r w:rsidRPr="00CD6950">
        <w:rPr>
          <w:rFonts w:ascii="Helvetica" w:hAnsi="Helvetica" w:cs="Helvetica"/>
          <w:sz w:val="22"/>
          <w:szCs w:val="22"/>
        </w:rPr>
        <w:t xml:space="preserve"> formerly </w:t>
      </w:r>
      <w:r w:rsidR="00CF0CFD" w:rsidRPr="00CD6950">
        <w:rPr>
          <w:rFonts w:ascii="Helvetica" w:hAnsi="Helvetica" w:cs="Helvetica"/>
          <w:sz w:val="22"/>
          <w:szCs w:val="22"/>
        </w:rPr>
        <w:t>known as</w:t>
      </w:r>
      <w:r w:rsidRPr="00CD6950">
        <w:rPr>
          <w:rFonts w:ascii="Helvetica" w:hAnsi="Helvetica" w:cs="Helvetica"/>
          <w:sz w:val="22"/>
          <w:szCs w:val="22"/>
        </w:rPr>
        <w:t xml:space="preserve"> the Exeter Art Gallery and Museum Association</w:t>
      </w:r>
      <w:r w:rsidR="00424A72" w:rsidRPr="00CD6950">
        <w:rPr>
          <w:rFonts w:ascii="Helvetica" w:hAnsi="Helvetica" w:cs="Helvetica"/>
          <w:sz w:val="22"/>
          <w:szCs w:val="22"/>
        </w:rPr>
        <w:t>,</w:t>
      </w:r>
      <w:r w:rsidRPr="00CD6950">
        <w:rPr>
          <w:rFonts w:ascii="Helvetica" w:hAnsi="Helvetica" w:cs="Helvetica"/>
          <w:sz w:val="22"/>
          <w:szCs w:val="22"/>
        </w:rPr>
        <w:t xml:space="preserve"> rebranded in 2023 in order to communicate </w:t>
      </w:r>
      <w:r w:rsidR="00820748" w:rsidRPr="00CD6950">
        <w:rPr>
          <w:rFonts w:ascii="Helvetica" w:hAnsi="Helvetica" w:cs="Helvetica"/>
          <w:sz w:val="22"/>
          <w:szCs w:val="22"/>
        </w:rPr>
        <w:t>its</w:t>
      </w:r>
      <w:r w:rsidRPr="00CD6950">
        <w:rPr>
          <w:rFonts w:ascii="Helvetica" w:hAnsi="Helvetica" w:cs="Helvetica"/>
          <w:sz w:val="22"/>
          <w:szCs w:val="22"/>
        </w:rPr>
        <w:t xml:space="preserve"> new mission of bringing to life the art, culture, and history of California’s heartland. The new </w:t>
      </w:r>
      <w:r w:rsidR="001F13F0" w:rsidRPr="00CD6950">
        <w:rPr>
          <w:rFonts w:ascii="Helvetica" w:hAnsi="Helvetica" w:cs="Helvetica"/>
          <w:sz w:val="22"/>
          <w:szCs w:val="22"/>
        </w:rPr>
        <w:t xml:space="preserve">museum </w:t>
      </w:r>
      <w:r w:rsidRPr="00CD6950">
        <w:rPr>
          <w:rFonts w:ascii="Helvetica" w:hAnsi="Helvetica" w:cs="Helvetica"/>
          <w:sz w:val="22"/>
          <w:szCs w:val="22"/>
        </w:rPr>
        <w:t xml:space="preserve">board </w:t>
      </w:r>
      <w:r w:rsidR="006F103A" w:rsidRPr="00CD6950">
        <w:rPr>
          <w:rFonts w:ascii="Helvetica" w:hAnsi="Helvetica" w:cs="Helvetica"/>
          <w:sz w:val="22"/>
          <w:szCs w:val="22"/>
        </w:rPr>
        <w:t>hosts</w:t>
      </w:r>
      <w:r w:rsidRPr="00CD6950">
        <w:rPr>
          <w:rFonts w:ascii="Helvetica" w:hAnsi="Helvetica" w:cs="Helvetica"/>
          <w:sz w:val="22"/>
          <w:szCs w:val="22"/>
        </w:rPr>
        <w:t xml:space="preserve"> </w:t>
      </w:r>
      <w:r w:rsidR="00FC41CB" w:rsidRPr="00CD6950">
        <w:rPr>
          <w:rFonts w:ascii="Helvetica" w:hAnsi="Helvetica" w:cs="Helvetica"/>
          <w:sz w:val="22"/>
          <w:szCs w:val="22"/>
        </w:rPr>
        <w:t>quarterly</w:t>
      </w:r>
      <w:r w:rsidRPr="00CD6950">
        <w:rPr>
          <w:rFonts w:ascii="Helvetica" w:hAnsi="Helvetica" w:cs="Helvetica"/>
          <w:sz w:val="22"/>
          <w:szCs w:val="22"/>
        </w:rPr>
        <w:t xml:space="preserve"> art </w:t>
      </w:r>
      <w:r w:rsidR="00FC41CB" w:rsidRPr="00CD6950">
        <w:rPr>
          <w:rFonts w:ascii="Helvetica" w:hAnsi="Helvetica" w:cs="Helvetica"/>
          <w:sz w:val="22"/>
          <w:szCs w:val="22"/>
        </w:rPr>
        <w:t>exhibitions</w:t>
      </w:r>
      <w:r w:rsidRPr="00CD6950">
        <w:rPr>
          <w:rFonts w:ascii="Helvetica" w:hAnsi="Helvetica" w:cs="Helvetica"/>
          <w:sz w:val="22"/>
          <w:szCs w:val="22"/>
        </w:rPr>
        <w:t xml:space="preserve"> showcasing local and regional artists. CACHE’s </w:t>
      </w:r>
      <w:r w:rsidR="00993A35" w:rsidRPr="00CD6950">
        <w:rPr>
          <w:rFonts w:ascii="Helvetica" w:hAnsi="Helvetica" w:cs="Helvetica"/>
          <w:sz w:val="22"/>
          <w:szCs w:val="22"/>
        </w:rPr>
        <w:t>historical displays are</w:t>
      </w:r>
      <w:r w:rsidRPr="00CD6950">
        <w:rPr>
          <w:rFonts w:ascii="Helvetica" w:hAnsi="Helvetica" w:cs="Helvetica"/>
          <w:sz w:val="22"/>
          <w:szCs w:val="22"/>
        </w:rPr>
        <w:t xml:space="preserve"> committed to telling the stories of the people and events that have shaped our Tulare County area from its earliest days. We are proud </w:t>
      </w:r>
      <w:r w:rsidR="003C2E6E" w:rsidRPr="00CD6950">
        <w:rPr>
          <w:rFonts w:ascii="Helvetica" w:hAnsi="Helvetica" w:cs="Helvetica"/>
          <w:sz w:val="22"/>
          <w:szCs w:val="22"/>
        </w:rPr>
        <w:t xml:space="preserve">to </w:t>
      </w:r>
      <w:r w:rsidR="00295967" w:rsidRPr="00CD6950">
        <w:rPr>
          <w:rFonts w:ascii="Helvetica" w:hAnsi="Helvetica" w:cs="Helvetica"/>
          <w:sz w:val="22"/>
          <w:szCs w:val="22"/>
        </w:rPr>
        <w:t xml:space="preserve">present </w:t>
      </w:r>
      <w:r w:rsidR="00772305" w:rsidRPr="00CD6950">
        <w:rPr>
          <w:rFonts w:ascii="Helvetica" w:hAnsi="Helvetica" w:cs="Helvetica"/>
          <w:sz w:val="22"/>
          <w:szCs w:val="22"/>
        </w:rPr>
        <w:t xml:space="preserve">a variety of </w:t>
      </w:r>
      <w:r w:rsidR="002D2A45" w:rsidRPr="00CD6950">
        <w:rPr>
          <w:rFonts w:ascii="Helvetica" w:hAnsi="Helvetica" w:cs="Helvetica"/>
          <w:sz w:val="22"/>
          <w:szCs w:val="22"/>
        </w:rPr>
        <w:t xml:space="preserve">educational </w:t>
      </w:r>
      <w:r w:rsidRPr="00CD6950">
        <w:rPr>
          <w:rFonts w:ascii="Helvetica" w:hAnsi="Helvetica" w:cs="Helvetica"/>
          <w:sz w:val="22"/>
          <w:szCs w:val="22"/>
        </w:rPr>
        <w:t>program</w:t>
      </w:r>
      <w:r w:rsidR="00991D09" w:rsidRPr="00CD6950">
        <w:rPr>
          <w:rFonts w:ascii="Helvetica" w:hAnsi="Helvetica" w:cs="Helvetica"/>
          <w:sz w:val="22"/>
          <w:szCs w:val="22"/>
        </w:rPr>
        <w:t>s</w:t>
      </w:r>
      <w:r w:rsidRPr="00CD6950">
        <w:rPr>
          <w:rFonts w:ascii="Helvetica" w:hAnsi="Helvetica" w:cs="Helvetica"/>
          <w:sz w:val="22"/>
          <w:szCs w:val="22"/>
        </w:rPr>
        <w:t xml:space="preserve"> </w:t>
      </w:r>
      <w:r w:rsidR="009A5937" w:rsidRPr="00CD6950">
        <w:rPr>
          <w:rFonts w:ascii="Helvetica" w:hAnsi="Helvetica" w:cs="Helvetica"/>
          <w:sz w:val="22"/>
          <w:szCs w:val="22"/>
        </w:rPr>
        <w:t>and unique community events</w:t>
      </w:r>
      <w:r w:rsidR="00991D09" w:rsidRPr="00CD6950">
        <w:rPr>
          <w:rFonts w:ascii="Helvetica" w:hAnsi="Helvetica" w:cs="Helvetica"/>
          <w:sz w:val="22"/>
          <w:szCs w:val="22"/>
        </w:rPr>
        <w:t>,</w:t>
      </w:r>
      <w:r w:rsidR="009A5937" w:rsidRPr="00CD6950">
        <w:rPr>
          <w:rFonts w:ascii="Helvetica" w:hAnsi="Helvetica" w:cs="Helvetica"/>
          <w:sz w:val="22"/>
          <w:szCs w:val="22"/>
        </w:rPr>
        <w:t xml:space="preserve"> </w:t>
      </w:r>
      <w:r w:rsidRPr="00CD6950">
        <w:rPr>
          <w:rFonts w:ascii="Helvetica" w:hAnsi="Helvetica" w:cs="Helvetica"/>
          <w:sz w:val="22"/>
          <w:szCs w:val="22"/>
        </w:rPr>
        <w:t>and</w:t>
      </w:r>
      <w:r w:rsidR="00991D09" w:rsidRPr="00CD6950">
        <w:rPr>
          <w:rFonts w:ascii="Helvetica" w:hAnsi="Helvetica" w:cs="Helvetica"/>
          <w:sz w:val="22"/>
          <w:szCs w:val="22"/>
        </w:rPr>
        <w:t xml:space="preserve"> we</w:t>
      </w:r>
      <w:r w:rsidRPr="00CD6950">
        <w:rPr>
          <w:rFonts w:ascii="Helvetica" w:hAnsi="Helvetica" w:cs="Helvetica"/>
          <w:sz w:val="22"/>
          <w:szCs w:val="22"/>
        </w:rPr>
        <w:t xml:space="preserve"> invite </w:t>
      </w:r>
      <w:r w:rsidR="00772305" w:rsidRPr="00CD6950">
        <w:rPr>
          <w:rFonts w:ascii="Helvetica" w:hAnsi="Helvetica" w:cs="Helvetica"/>
          <w:sz w:val="22"/>
          <w:szCs w:val="22"/>
        </w:rPr>
        <w:t>everyone</w:t>
      </w:r>
      <w:r w:rsidRPr="00CD6950">
        <w:rPr>
          <w:rFonts w:ascii="Helvetica" w:hAnsi="Helvetica" w:cs="Helvetica"/>
          <w:sz w:val="22"/>
          <w:szCs w:val="22"/>
        </w:rPr>
        <w:t xml:space="preserve"> to experience the </w:t>
      </w:r>
      <w:r w:rsidR="00F42E0F" w:rsidRPr="00CD6950">
        <w:rPr>
          <w:rFonts w:ascii="Helvetica" w:hAnsi="Helvetica" w:cs="Helvetica"/>
          <w:sz w:val="22"/>
          <w:szCs w:val="22"/>
        </w:rPr>
        <w:t>rich culture of Exeter</w:t>
      </w:r>
      <w:r w:rsidRPr="00CD6950">
        <w:rPr>
          <w:rFonts w:ascii="Helvetica" w:hAnsi="Helvetica" w:cs="Helvetica"/>
          <w:sz w:val="22"/>
          <w:szCs w:val="22"/>
        </w:rPr>
        <w:t>.</w:t>
      </w:r>
    </w:p>
    <w:p w14:paraId="0245C266" w14:textId="77777777" w:rsidR="00A16C54" w:rsidRPr="00CD6950" w:rsidRDefault="00A16C54" w:rsidP="00CD6950">
      <w:pPr>
        <w:rPr>
          <w:rFonts w:ascii="Helvetica" w:hAnsi="Helvetica" w:cs="Helvetica"/>
          <w:sz w:val="22"/>
          <w:szCs w:val="22"/>
        </w:rPr>
      </w:pPr>
    </w:p>
    <w:p w14:paraId="2311088C" w14:textId="59444374" w:rsidR="00A16C54" w:rsidRPr="00151EE4" w:rsidRDefault="00A16C54" w:rsidP="00151EE4">
      <w:pPr>
        <w:jc w:val="center"/>
        <w:rPr>
          <w:rFonts w:ascii="Helvetica" w:hAnsi="Helvetica" w:cs="Helvetica"/>
          <w:b/>
          <w:bCs/>
          <w:sz w:val="22"/>
          <w:szCs w:val="22"/>
        </w:rPr>
      </w:pPr>
      <w:r w:rsidRPr="00CD6950">
        <w:rPr>
          <w:rFonts w:ascii="Helvetica" w:hAnsi="Helvetica" w:cs="Helvetica"/>
          <w:b/>
          <w:bCs/>
          <w:sz w:val="22"/>
          <w:szCs w:val="22"/>
        </w:rPr>
        <w:t>###</w:t>
      </w:r>
    </w:p>
    <w:sectPr w:rsidR="00A16C54" w:rsidRPr="00151EE4" w:rsidSect="008929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Pro-Regular">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54"/>
    <w:rsid w:val="00010733"/>
    <w:rsid w:val="00020BCE"/>
    <w:rsid w:val="00022C7A"/>
    <w:rsid w:val="0003025A"/>
    <w:rsid w:val="00044379"/>
    <w:rsid w:val="0007635E"/>
    <w:rsid w:val="00080541"/>
    <w:rsid w:val="000C297C"/>
    <w:rsid w:val="000D6706"/>
    <w:rsid w:val="000E215F"/>
    <w:rsid w:val="000F42D5"/>
    <w:rsid w:val="001114A6"/>
    <w:rsid w:val="00113248"/>
    <w:rsid w:val="00115EEE"/>
    <w:rsid w:val="00150456"/>
    <w:rsid w:val="00151EE4"/>
    <w:rsid w:val="001566CC"/>
    <w:rsid w:val="00162A67"/>
    <w:rsid w:val="00173D75"/>
    <w:rsid w:val="00182BE1"/>
    <w:rsid w:val="001868DC"/>
    <w:rsid w:val="00187401"/>
    <w:rsid w:val="00187ACB"/>
    <w:rsid w:val="0019215E"/>
    <w:rsid w:val="001A0459"/>
    <w:rsid w:val="001D065C"/>
    <w:rsid w:val="001D09AA"/>
    <w:rsid w:val="001D42ED"/>
    <w:rsid w:val="001E6BCA"/>
    <w:rsid w:val="001F13F0"/>
    <w:rsid w:val="001F6753"/>
    <w:rsid w:val="00242141"/>
    <w:rsid w:val="00261C3F"/>
    <w:rsid w:val="00264043"/>
    <w:rsid w:val="002747C3"/>
    <w:rsid w:val="00276B84"/>
    <w:rsid w:val="0028773C"/>
    <w:rsid w:val="00295967"/>
    <w:rsid w:val="002A02AE"/>
    <w:rsid w:val="002D2A45"/>
    <w:rsid w:val="002E6BC7"/>
    <w:rsid w:val="002F1C18"/>
    <w:rsid w:val="00322859"/>
    <w:rsid w:val="00326980"/>
    <w:rsid w:val="00337B1B"/>
    <w:rsid w:val="00357153"/>
    <w:rsid w:val="00357894"/>
    <w:rsid w:val="003625D2"/>
    <w:rsid w:val="003C2E6E"/>
    <w:rsid w:val="003C5D9C"/>
    <w:rsid w:val="003F19A9"/>
    <w:rsid w:val="004157DB"/>
    <w:rsid w:val="00424A72"/>
    <w:rsid w:val="00440473"/>
    <w:rsid w:val="00440F16"/>
    <w:rsid w:val="00445134"/>
    <w:rsid w:val="00447838"/>
    <w:rsid w:val="00460B67"/>
    <w:rsid w:val="0048499A"/>
    <w:rsid w:val="004A16D3"/>
    <w:rsid w:val="004A40AE"/>
    <w:rsid w:val="004C4FBC"/>
    <w:rsid w:val="004D65F0"/>
    <w:rsid w:val="00511A56"/>
    <w:rsid w:val="00527736"/>
    <w:rsid w:val="005560FD"/>
    <w:rsid w:val="005B5F66"/>
    <w:rsid w:val="005C6276"/>
    <w:rsid w:val="005D67EC"/>
    <w:rsid w:val="005E1C77"/>
    <w:rsid w:val="005E2CBA"/>
    <w:rsid w:val="00626176"/>
    <w:rsid w:val="00644EE3"/>
    <w:rsid w:val="00651DD6"/>
    <w:rsid w:val="00654601"/>
    <w:rsid w:val="00671D5B"/>
    <w:rsid w:val="00673EAC"/>
    <w:rsid w:val="00684CD8"/>
    <w:rsid w:val="006A5E2E"/>
    <w:rsid w:val="006C36AF"/>
    <w:rsid w:val="006C40FB"/>
    <w:rsid w:val="006C4542"/>
    <w:rsid w:val="006D4A9F"/>
    <w:rsid w:val="006F103A"/>
    <w:rsid w:val="007024B9"/>
    <w:rsid w:val="00707953"/>
    <w:rsid w:val="00770A38"/>
    <w:rsid w:val="00770C02"/>
    <w:rsid w:val="00772305"/>
    <w:rsid w:val="00782C58"/>
    <w:rsid w:val="0081781B"/>
    <w:rsid w:val="00820748"/>
    <w:rsid w:val="00822894"/>
    <w:rsid w:val="00832641"/>
    <w:rsid w:val="008344F8"/>
    <w:rsid w:val="00834F81"/>
    <w:rsid w:val="00861B7E"/>
    <w:rsid w:val="00873975"/>
    <w:rsid w:val="0088641C"/>
    <w:rsid w:val="0089298F"/>
    <w:rsid w:val="00893810"/>
    <w:rsid w:val="008A0B0C"/>
    <w:rsid w:val="008C3B24"/>
    <w:rsid w:val="008D0CC7"/>
    <w:rsid w:val="008E210C"/>
    <w:rsid w:val="008E477F"/>
    <w:rsid w:val="009027DE"/>
    <w:rsid w:val="0092569B"/>
    <w:rsid w:val="009438C7"/>
    <w:rsid w:val="00952D0D"/>
    <w:rsid w:val="00991D09"/>
    <w:rsid w:val="00992B91"/>
    <w:rsid w:val="00993A35"/>
    <w:rsid w:val="009A5937"/>
    <w:rsid w:val="009B46C9"/>
    <w:rsid w:val="009C7BE4"/>
    <w:rsid w:val="009E61E5"/>
    <w:rsid w:val="009F064A"/>
    <w:rsid w:val="00A00F65"/>
    <w:rsid w:val="00A03708"/>
    <w:rsid w:val="00A16C54"/>
    <w:rsid w:val="00A31508"/>
    <w:rsid w:val="00A41340"/>
    <w:rsid w:val="00A45FA2"/>
    <w:rsid w:val="00A4755F"/>
    <w:rsid w:val="00AA082E"/>
    <w:rsid w:val="00AC571C"/>
    <w:rsid w:val="00AE0CD9"/>
    <w:rsid w:val="00AE4964"/>
    <w:rsid w:val="00AE76FC"/>
    <w:rsid w:val="00AF6D3C"/>
    <w:rsid w:val="00B17064"/>
    <w:rsid w:val="00B17477"/>
    <w:rsid w:val="00B226E2"/>
    <w:rsid w:val="00B30BC9"/>
    <w:rsid w:val="00B412EA"/>
    <w:rsid w:val="00B64CA7"/>
    <w:rsid w:val="00B741A4"/>
    <w:rsid w:val="00B80DBE"/>
    <w:rsid w:val="00B86B14"/>
    <w:rsid w:val="00B86CA6"/>
    <w:rsid w:val="00B87263"/>
    <w:rsid w:val="00BA2ADA"/>
    <w:rsid w:val="00BA6A75"/>
    <w:rsid w:val="00C00759"/>
    <w:rsid w:val="00C05B6C"/>
    <w:rsid w:val="00C10B65"/>
    <w:rsid w:val="00C1191F"/>
    <w:rsid w:val="00C4454C"/>
    <w:rsid w:val="00C60F2D"/>
    <w:rsid w:val="00C81970"/>
    <w:rsid w:val="00CB5168"/>
    <w:rsid w:val="00CD6950"/>
    <w:rsid w:val="00CF0CFD"/>
    <w:rsid w:val="00CF1E5A"/>
    <w:rsid w:val="00CF3BDB"/>
    <w:rsid w:val="00D01378"/>
    <w:rsid w:val="00D02064"/>
    <w:rsid w:val="00D068CB"/>
    <w:rsid w:val="00D12DF1"/>
    <w:rsid w:val="00D51681"/>
    <w:rsid w:val="00D53D25"/>
    <w:rsid w:val="00D64B7B"/>
    <w:rsid w:val="00D72184"/>
    <w:rsid w:val="00D770AF"/>
    <w:rsid w:val="00DA0CD6"/>
    <w:rsid w:val="00DB74B3"/>
    <w:rsid w:val="00DD371A"/>
    <w:rsid w:val="00DD5D3D"/>
    <w:rsid w:val="00DF0803"/>
    <w:rsid w:val="00DF7919"/>
    <w:rsid w:val="00E01627"/>
    <w:rsid w:val="00E11ECD"/>
    <w:rsid w:val="00E23965"/>
    <w:rsid w:val="00E423B7"/>
    <w:rsid w:val="00E4663D"/>
    <w:rsid w:val="00E47702"/>
    <w:rsid w:val="00E82BA1"/>
    <w:rsid w:val="00E84179"/>
    <w:rsid w:val="00EA5FF4"/>
    <w:rsid w:val="00EA7661"/>
    <w:rsid w:val="00EB1622"/>
    <w:rsid w:val="00EB1689"/>
    <w:rsid w:val="00EB24D0"/>
    <w:rsid w:val="00EB293E"/>
    <w:rsid w:val="00EB37EA"/>
    <w:rsid w:val="00EC401C"/>
    <w:rsid w:val="00ED5A29"/>
    <w:rsid w:val="00EF1EFF"/>
    <w:rsid w:val="00F009AC"/>
    <w:rsid w:val="00F1268F"/>
    <w:rsid w:val="00F2546C"/>
    <w:rsid w:val="00F2600F"/>
    <w:rsid w:val="00F37DF9"/>
    <w:rsid w:val="00F42E0F"/>
    <w:rsid w:val="00F432FD"/>
    <w:rsid w:val="00F51CD0"/>
    <w:rsid w:val="00F57D45"/>
    <w:rsid w:val="00F82F85"/>
    <w:rsid w:val="00FA4873"/>
    <w:rsid w:val="00FC081A"/>
    <w:rsid w:val="00FC41CB"/>
    <w:rsid w:val="00FC7E8F"/>
    <w:rsid w:val="00FD225C"/>
    <w:rsid w:val="00FD23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7DED1"/>
  <w15:chartTrackingRefBased/>
  <w15:docId w15:val="{9D852DB0-D334-4789-9731-1D561DDD8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C54"/>
    <w:pPr>
      <w:spacing w:after="0" w:line="240" w:lineRule="auto"/>
    </w:pPr>
    <w:rPr>
      <w:kern w:val="0"/>
      <w:sz w:val="24"/>
      <w:szCs w:val="24"/>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54"/>
    <w:rPr>
      <w:color w:val="0563C1" w:themeColor="hyperlink"/>
      <w:u w:val="single"/>
    </w:rPr>
  </w:style>
  <w:style w:type="paragraph" w:customStyle="1" w:styleId="BasicParagraph">
    <w:name w:val="[Basic Paragraph]"/>
    <w:basedOn w:val="Normal"/>
    <w:uiPriority w:val="99"/>
    <w:rsid w:val="00A16C54"/>
    <w:pPr>
      <w:autoSpaceDE w:val="0"/>
      <w:autoSpaceDN w:val="0"/>
      <w:adjustRightInd w:val="0"/>
      <w:spacing w:line="288" w:lineRule="auto"/>
      <w:textAlignment w:val="center"/>
    </w:pPr>
    <w:rPr>
      <w:rFonts w:ascii="MinionPro-Regular" w:hAnsi="MinionPro-Regular" w:cs="MinionPro-Regular"/>
      <w:color w:val="000000"/>
    </w:rPr>
  </w:style>
  <w:style w:type="character" w:styleId="UnresolvedMention">
    <w:name w:val="Unresolved Mention"/>
    <w:basedOn w:val="DefaultParagraphFont"/>
    <w:uiPriority w:val="99"/>
    <w:semiHidden/>
    <w:unhideWhenUsed/>
    <w:rsid w:val="000F42D5"/>
    <w:rPr>
      <w:color w:val="605E5C"/>
      <w:shd w:val="clear" w:color="auto" w:fill="E1DFDD"/>
    </w:rPr>
  </w:style>
  <w:style w:type="character" w:styleId="Emphasis">
    <w:name w:val="Emphasis"/>
    <w:basedOn w:val="DefaultParagraphFont"/>
    <w:uiPriority w:val="20"/>
    <w:qFormat/>
    <w:rsid w:val="007024B9"/>
    <w:rPr>
      <w:i/>
      <w:iCs/>
    </w:rPr>
  </w:style>
  <w:style w:type="paragraph" w:styleId="NoSpacing">
    <w:name w:val="No Spacing"/>
    <w:uiPriority w:val="1"/>
    <w:qFormat/>
    <w:rsid w:val="009A5937"/>
    <w:pPr>
      <w:spacing w:after="0" w:line="240" w:lineRule="auto"/>
    </w:pPr>
    <w:rPr>
      <w:kern w:val="0"/>
      <w:sz w:val="24"/>
      <w:szCs w:val="24"/>
      <w14:ligatures w14:val="none"/>
    </w:rPr>
  </w:style>
  <w:style w:type="paragraph" w:styleId="NormalWeb">
    <w:name w:val="Normal (Web)"/>
    <w:basedOn w:val="Normal"/>
    <w:uiPriority w:val="99"/>
    <w:semiHidden/>
    <w:unhideWhenUsed/>
    <w:rsid w:val="00E01627"/>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25353">
      <w:bodyDiv w:val="1"/>
      <w:marLeft w:val="0"/>
      <w:marRight w:val="0"/>
      <w:marTop w:val="0"/>
      <w:marBottom w:val="0"/>
      <w:divBdr>
        <w:top w:val="none" w:sz="0" w:space="0" w:color="auto"/>
        <w:left w:val="none" w:sz="0" w:space="0" w:color="auto"/>
        <w:bottom w:val="none" w:sz="0" w:space="0" w:color="auto"/>
        <w:right w:val="none" w:sz="0" w:space="0" w:color="auto"/>
      </w:divBdr>
    </w:div>
    <w:div w:id="218250774">
      <w:bodyDiv w:val="1"/>
      <w:marLeft w:val="0"/>
      <w:marRight w:val="0"/>
      <w:marTop w:val="0"/>
      <w:marBottom w:val="0"/>
      <w:divBdr>
        <w:top w:val="none" w:sz="0" w:space="0" w:color="auto"/>
        <w:left w:val="none" w:sz="0" w:space="0" w:color="auto"/>
        <w:bottom w:val="none" w:sz="0" w:space="0" w:color="auto"/>
        <w:right w:val="none" w:sz="0" w:space="0" w:color="auto"/>
      </w:divBdr>
    </w:div>
    <w:div w:id="443774615">
      <w:bodyDiv w:val="1"/>
      <w:marLeft w:val="0"/>
      <w:marRight w:val="0"/>
      <w:marTop w:val="0"/>
      <w:marBottom w:val="0"/>
      <w:divBdr>
        <w:top w:val="none" w:sz="0" w:space="0" w:color="auto"/>
        <w:left w:val="none" w:sz="0" w:space="0" w:color="auto"/>
        <w:bottom w:val="none" w:sz="0" w:space="0" w:color="auto"/>
        <w:right w:val="none" w:sz="0" w:space="0" w:color="auto"/>
      </w:divBdr>
    </w:div>
    <w:div w:id="513694135">
      <w:bodyDiv w:val="1"/>
      <w:marLeft w:val="0"/>
      <w:marRight w:val="0"/>
      <w:marTop w:val="0"/>
      <w:marBottom w:val="0"/>
      <w:divBdr>
        <w:top w:val="none" w:sz="0" w:space="0" w:color="auto"/>
        <w:left w:val="none" w:sz="0" w:space="0" w:color="auto"/>
        <w:bottom w:val="none" w:sz="0" w:space="0" w:color="auto"/>
        <w:right w:val="none" w:sz="0" w:space="0" w:color="auto"/>
      </w:divBdr>
    </w:div>
    <w:div w:id="864634712">
      <w:bodyDiv w:val="1"/>
      <w:marLeft w:val="0"/>
      <w:marRight w:val="0"/>
      <w:marTop w:val="0"/>
      <w:marBottom w:val="0"/>
      <w:divBdr>
        <w:top w:val="none" w:sz="0" w:space="0" w:color="auto"/>
        <w:left w:val="none" w:sz="0" w:space="0" w:color="auto"/>
        <w:bottom w:val="none" w:sz="0" w:space="0" w:color="auto"/>
        <w:right w:val="none" w:sz="0" w:space="0" w:color="auto"/>
      </w:divBdr>
    </w:div>
    <w:div w:id="1272858529">
      <w:bodyDiv w:val="1"/>
      <w:marLeft w:val="0"/>
      <w:marRight w:val="0"/>
      <w:marTop w:val="0"/>
      <w:marBottom w:val="0"/>
      <w:divBdr>
        <w:top w:val="none" w:sz="0" w:space="0" w:color="auto"/>
        <w:left w:val="none" w:sz="0" w:space="0" w:color="auto"/>
        <w:bottom w:val="none" w:sz="0" w:space="0" w:color="auto"/>
        <w:right w:val="none" w:sz="0" w:space="0" w:color="auto"/>
      </w:divBdr>
    </w:div>
    <w:div w:id="1275675623">
      <w:bodyDiv w:val="1"/>
      <w:marLeft w:val="0"/>
      <w:marRight w:val="0"/>
      <w:marTop w:val="0"/>
      <w:marBottom w:val="0"/>
      <w:divBdr>
        <w:top w:val="none" w:sz="0" w:space="0" w:color="auto"/>
        <w:left w:val="none" w:sz="0" w:space="0" w:color="auto"/>
        <w:bottom w:val="none" w:sz="0" w:space="0" w:color="auto"/>
        <w:right w:val="none" w:sz="0" w:space="0" w:color="auto"/>
      </w:divBdr>
    </w:div>
    <w:div w:id="1456097686">
      <w:bodyDiv w:val="1"/>
      <w:marLeft w:val="0"/>
      <w:marRight w:val="0"/>
      <w:marTop w:val="0"/>
      <w:marBottom w:val="0"/>
      <w:divBdr>
        <w:top w:val="none" w:sz="0" w:space="0" w:color="auto"/>
        <w:left w:val="none" w:sz="0" w:space="0" w:color="auto"/>
        <w:bottom w:val="none" w:sz="0" w:space="0" w:color="auto"/>
        <w:right w:val="none" w:sz="0" w:space="0" w:color="auto"/>
      </w:divBdr>
    </w:div>
    <w:div w:id="1539001302">
      <w:bodyDiv w:val="1"/>
      <w:marLeft w:val="0"/>
      <w:marRight w:val="0"/>
      <w:marTop w:val="0"/>
      <w:marBottom w:val="0"/>
      <w:divBdr>
        <w:top w:val="none" w:sz="0" w:space="0" w:color="auto"/>
        <w:left w:val="none" w:sz="0" w:space="0" w:color="auto"/>
        <w:bottom w:val="none" w:sz="0" w:space="0" w:color="auto"/>
        <w:right w:val="none" w:sz="0" w:space="0" w:color="auto"/>
      </w:divBdr>
    </w:div>
    <w:div w:id="1695574568">
      <w:bodyDiv w:val="1"/>
      <w:marLeft w:val="0"/>
      <w:marRight w:val="0"/>
      <w:marTop w:val="0"/>
      <w:marBottom w:val="0"/>
      <w:divBdr>
        <w:top w:val="none" w:sz="0" w:space="0" w:color="auto"/>
        <w:left w:val="none" w:sz="0" w:space="0" w:color="auto"/>
        <w:bottom w:val="none" w:sz="0" w:space="0" w:color="auto"/>
        <w:right w:val="none" w:sz="0" w:space="0" w:color="auto"/>
      </w:divBdr>
    </w:div>
    <w:div w:id="1705403218">
      <w:bodyDiv w:val="1"/>
      <w:marLeft w:val="0"/>
      <w:marRight w:val="0"/>
      <w:marTop w:val="0"/>
      <w:marBottom w:val="0"/>
      <w:divBdr>
        <w:top w:val="none" w:sz="0" w:space="0" w:color="auto"/>
        <w:left w:val="none" w:sz="0" w:space="0" w:color="auto"/>
        <w:bottom w:val="none" w:sz="0" w:space="0" w:color="auto"/>
        <w:right w:val="none" w:sz="0" w:space="0" w:color="auto"/>
      </w:divBdr>
    </w:div>
    <w:div w:id="1764372153">
      <w:bodyDiv w:val="1"/>
      <w:marLeft w:val="0"/>
      <w:marRight w:val="0"/>
      <w:marTop w:val="0"/>
      <w:marBottom w:val="0"/>
      <w:divBdr>
        <w:top w:val="none" w:sz="0" w:space="0" w:color="auto"/>
        <w:left w:val="none" w:sz="0" w:space="0" w:color="auto"/>
        <w:bottom w:val="none" w:sz="0" w:space="0" w:color="auto"/>
        <w:right w:val="none" w:sz="0" w:space="0" w:color="auto"/>
      </w:divBdr>
    </w:div>
    <w:div w:id="1886328099">
      <w:bodyDiv w:val="1"/>
      <w:marLeft w:val="0"/>
      <w:marRight w:val="0"/>
      <w:marTop w:val="0"/>
      <w:marBottom w:val="0"/>
      <w:divBdr>
        <w:top w:val="none" w:sz="0" w:space="0" w:color="auto"/>
        <w:left w:val="none" w:sz="0" w:space="0" w:color="auto"/>
        <w:bottom w:val="none" w:sz="0" w:space="0" w:color="auto"/>
        <w:right w:val="none" w:sz="0" w:space="0" w:color="auto"/>
      </w:divBdr>
    </w:div>
    <w:div w:id="1986817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ach-exeter.org" TargetMode="External"/><Relationship Id="rId5" Type="http://schemas.openxmlformats.org/officeDocument/2006/relationships/hyperlink" Target="mailto:info@cach-exeter.org"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422</Words>
  <Characters>2406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Dwight Miller</dc:creator>
  <cp:keywords/>
  <dc:description/>
  <cp:lastModifiedBy>Dwight Miller</cp:lastModifiedBy>
  <cp:revision>3</cp:revision>
  <dcterms:created xsi:type="dcterms:W3CDTF">2026-04-17T20:57:00Z</dcterms:created>
  <dcterms:modified xsi:type="dcterms:W3CDTF">2026-04-17T21:01:00Z</dcterms:modified>
</cp:coreProperties>
</file>