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3AC9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2BCBA7" wp14:editId="62307C1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038350" cy="150693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06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A1C7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832ED5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64C873A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909C55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6E4046E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48AAC6D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705C1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2EA32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CBE3859" w14:textId="77777777" w:rsidR="009A5937" w:rsidRPr="00CD6950" w:rsidRDefault="009A5937" w:rsidP="00CD6950">
      <w:pPr>
        <w:rPr>
          <w:rFonts w:ascii="Helvetica" w:hAnsi="Helvetica" w:cs="Helvetica"/>
          <w:sz w:val="22"/>
          <w:szCs w:val="22"/>
        </w:rPr>
      </w:pPr>
    </w:p>
    <w:p w14:paraId="6DAD44DC" w14:textId="0F5B4971" w:rsidR="00A16C54" w:rsidRPr="00CD6950" w:rsidRDefault="00A16C54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 xml:space="preserve">FOR IMMEDIATE RELEASE: </w:t>
      </w:r>
      <w:r w:rsidR="00770A38">
        <w:rPr>
          <w:rFonts w:ascii="Helvetica" w:hAnsi="Helvetica" w:cs="Helvetica"/>
          <w:b/>
          <w:bCs/>
          <w:sz w:val="22"/>
          <w:szCs w:val="22"/>
        </w:rPr>
        <w:t>10</w:t>
      </w:r>
      <w:r w:rsidRPr="00CD6950">
        <w:rPr>
          <w:rFonts w:ascii="Helvetica" w:hAnsi="Helvetica" w:cs="Helvetica"/>
          <w:b/>
          <w:bCs/>
          <w:sz w:val="22"/>
          <w:szCs w:val="22"/>
        </w:rPr>
        <w:t>/</w:t>
      </w:r>
      <w:r w:rsidR="00770A38">
        <w:rPr>
          <w:rFonts w:ascii="Helvetica" w:hAnsi="Helvetica" w:cs="Helvetica"/>
          <w:b/>
          <w:bCs/>
          <w:sz w:val="22"/>
          <w:szCs w:val="22"/>
        </w:rPr>
        <w:t>29</w:t>
      </w:r>
      <w:r w:rsidRPr="00CD6950">
        <w:rPr>
          <w:rFonts w:ascii="Helvetica" w:hAnsi="Helvetica" w:cs="Helvetica"/>
          <w:b/>
          <w:bCs/>
          <w:sz w:val="22"/>
          <w:szCs w:val="22"/>
        </w:rPr>
        <w:t>/2</w:t>
      </w:r>
      <w:r w:rsidR="0028773C">
        <w:rPr>
          <w:rFonts w:ascii="Helvetica" w:hAnsi="Helvetica" w:cs="Helvetica"/>
          <w:b/>
          <w:bCs/>
          <w:sz w:val="22"/>
          <w:szCs w:val="22"/>
        </w:rPr>
        <w:t>5</w:t>
      </w:r>
    </w:p>
    <w:p w14:paraId="2B37953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E6397E0" w14:textId="4AB6A74C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 xml:space="preserve">Contact: Dawn Sabala, Executive </w:t>
      </w:r>
      <w:r w:rsidR="0028773C">
        <w:rPr>
          <w:rFonts w:ascii="Helvetica" w:hAnsi="Helvetica" w:cs="Helvetica"/>
          <w:sz w:val="22"/>
          <w:szCs w:val="22"/>
        </w:rPr>
        <w:t>Director</w:t>
      </w:r>
    </w:p>
    <w:p w14:paraId="1DC637C1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hyperlink r:id="rId5" w:history="1">
        <w:r w:rsidRPr="00CD6950">
          <w:rPr>
            <w:rStyle w:val="Hyperlink"/>
            <w:rFonts w:ascii="Helvetica" w:hAnsi="Helvetica" w:cs="Helvetica"/>
            <w:color w:val="auto"/>
            <w:sz w:val="22"/>
            <w:szCs w:val="22"/>
          </w:rPr>
          <w:t>info@cach-exeter.org</w:t>
        </w:r>
      </w:hyperlink>
    </w:p>
    <w:p w14:paraId="5855B69C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CACHE</w:t>
      </w:r>
    </w:p>
    <w:p w14:paraId="6B4B742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125 S. B St., Exeter, CA 93221</w:t>
      </w:r>
    </w:p>
    <w:p w14:paraId="48B41B8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559-592-5900</w:t>
      </w:r>
    </w:p>
    <w:p w14:paraId="41D149CF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Hours</w:t>
      </w:r>
      <w:r>
        <w:rPr>
          <w:rFonts w:ascii="Helvetica" w:hAnsi="Helvetica" w:cs="Helvetica"/>
          <w:sz w:val="22"/>
          <w:szCs w:val="22"/>
        </w:rPr>
        <w:t>: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Mon, Tue, Thurs, Fri: 10am-4pm (closed 12pm-12:30pm)</w:t>
      </w:r>
    </w:p>
    <w:p w14:paraId="1509749A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Sat &amp; Sun: 12pm-4pm</w:t>
      </w:r>
    </w:p>
    <w:p w14:paraId="26CAE8BA" w14:textId="77777777" w:rsidR="0028773C" w:rsidRPr="009A5937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Closed Wed</w:t>
      </w:r>
    </w:p>
    <w:p w14:paraId="13EB40E4" w14:textId="77777777" w:rsidR="00C4454C" w:rsidRPr="00CD6950" w:rsidRDefault="00C4454C" w:rsidP="00CD6950">
      <w:pPr>
        <w:rPr>
          <w:rFonts w:ascii="Helvetica" w:hAnsi="Helvetica" w:cs="Helvetica"/>
          <w:sz w:val="22"/>
          <w:szCs w:val="22"/>
        </w:rPr>
      </w:pPr>
    </w:p>
    <w:p w14:paraId="5A83FBF0" w14:textId="3E042C0F" w:rsidR="008D0CC7" w:rsidRPr="00CD6950" w:rsidRDefault="00644EE3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>CACHE</w:t>
      </w:r>
      <w:r w:rsidR="00A16C54" w:rsidRPr="00CD6950">
        <w:rPr>
          <w:rFonts w:ascii="Helvetica" w:hAnsi="Helvetica" w:cs="Helvetica"/>
          <w:b/>
          <w:bCs/>
          <w:sz w:val="22"/>
          <w:szCs w:val="22"/>
        </w:rPr>
        <w:t xml:space="preserve"> to Host </w:t>
      </w:r>
      <w:r w:rsidR="00E01627" w:rsidRPr="00CD6950">
        <w:rPr>
          <w:rFonts w:ascii="Helvetica" w:hAnsi="Helvetica" w:cs="Helvetica"/>
          <w:b/>
          <w:bCs/>
          <w:sz w:val="22"/>
          <w:szCs w:val="22"/>
        </w:rPr>
        <w:t xml:space="preserve">Discussion on the </w:t>
      </w:r>
      <w:r w:rsidR="002747C3">
        <w:rPr>
          <w:rFonts w:ascii="Helvetica" w:hAnsi="Helvetica" w:cs="Helvetica"/>
          <w:b/>
          <w:bCs/>
          <w:sz w:val="22"/>
          <w:szCs w:val="22"/>
        </w:rPr>
        <w:t>American Legion</w:t>
      </w:r>
    </w:p>
    <w:p w14:paraId="2DB1ED6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0FB9414" w14:textId="46B6C744" w:rsidR="00E01627" w:rsidRPr="00F57D45" w:rsidRDefault="009F064A" w:rsidP="00CD6950">
      <w:pPr>
        <w:rPr>
          <w:rFonts w:ascii="Helvetica" w:hAnsi="Helvetica" w:cs="Helvetica"/>
          <w:sz w:val="22"/>
          <w:szCs w:val="22"/>
          <w:shd w:val="clear" w:color="auto" w:fill="FFFFFF"/>
        </w:rPr>
      </w:pPr>
      <w:r w:rsidRPr="00CD6950">
        <w:rPr>
          <w:rFonts w:ascii="Helvetica" w:hAnsi="Helvetica" w:cs="Helvetica"/>
          <w:sz w:val="22"/>
          <w:szCs w:val="22"/>
        </w:rPr>
        <w:t>Exeter</w:t>
      </w:r>
      <w:r w:rsidR="00A16C54" w:rsidRPr="00CD6950">
        <w:rPr>
          <w:rFonts w:ascii="Helvetica" w:hAnsi="Helvetica" w:cs="Helvetica"/>
          <w:sz w:val="22"/>
          <w:szCs w:val="22"/>
        </w:rPr>
        <w:t>, C</w:t>
      </w:r>
      <w:r w:rsidR="00770A38">
        <w:rPr>
          <w:rFonts w:ascii="Helvetica" w:hAnsi="Helvetica" w:cs="Helvetica"/>
          <w:sz w:val="22"/>
          <w:szCs w:val="22"/>
        </w:rPr>
        <w:t>A</w:t>
      </w:r>
      <w:r w:rsidR="00A16C54" w:rsidRPr="00CD6950">
        <w:rPr>
          <w:rFonts w:ascii="Helvetica" w:hAnsi="Helvetica" w:cs="Helvetica"/>
          <w:sz w:val="22"/>
          <w:szCs w:val="22"/>
        </w:rPr>
        <w:t xml:space="preserve"> –</w:t>
      </w:r>
      <w:r w:rsidR="00A16C54" w:rsidRPr="00CD6950">
        <w:rPr>
          <w:rFonts w:ascii="Helvetica" w:hAnsi="Helvetica" w:cs="Helvetica"/>
          <w:bCs/>
          <w:sz w:val="22"/>
          <w:szCs w:val="22"/>
        </w:rPr>
        <w:t xml:space="preserve"> 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The Center for Art, Culture, and History</w:t>
      </w:r>
      <w:r w:rsidR="00F57D45" w:rsidRPr="00F57D45">
        <w:rPr>
          <w:rFonts w:ascii="Helvetica" w:hAnsi="Helvetica" w:cs="Helvetica"/>
          <w:sz w:val="22"/>
          <w:szCs w:val="22"/>
          <w:shd w:val="clear" w:color="auto" w:fill="FFFFFF"/>
        </w:rPr>
        <w:t>—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Exeter</w:t>
      </w:r>
      <w:r w:rsidR="00E423B7">
        <w:rPr>
          <w:rFonts w:ascii="Helvetica" w:hAnsi="Helvetica" w:cs="Helvetica"/>
          <w:sz w:val="22"/>
          <w:szCs w:val="22"/>
          <w:shd w:val="clear" w:color="auto" w:fill="FFFFFF"/>
        </w:rPr>
        <w:t xml:space="preserve"> (CACHE)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01627" w:rsidRPr="00CD6950">
        <w:rPr>
          <w:rFonts w:ascii="Helvetica" w:hAnsi="Helvetica" w:cs="Helvetica"/>
          <w:sz w:val="22"/>
          <w:szCs w:val="22"/>
        </w:rPr>
        <w:t>will be hosting a new local history talk by CACHE’s board president, Dwight Miller, from their quarterly series </w:t>
      </w:r>
      <w:r w:rsidR="00E01627" w:rsidRPr="00CD6950">
        <w:rPr>
          <w:rStyle w:val="Emphasis"/>
          <w:rFonts w:ascii="Helvetica" w:hAnsi="Helvetica" w:cs="Helvetica"/>
          <w:sz w:val="22"/>
          <w:szCs w:val="22"/>
          <w:bdr w:val="none" w:sz="0" w:space="0" w:color="auto" w:frame="1"/>
        </w:rPr>
        <w:t>CACHE Chats: Tales of Exeter and Beyond</w:t>
      </w:r>
      <w:r w:rsidR="00E01627" w:rsidRPr="00CD6950">
        <w:rPr>
          <w:rFonts w:ascii="Helvetica" w:hAnsi="Helvetica" w:cs="Helvetica"/>
          <w:sz w:val="22"/>
          <w:szCs w:val="22"/>
        </w:rPr>
        <w:t xml:space="preserve">. Dwight’s discussion is scheduled for Monday, </w:t>
      </w:r>
      <w:r w:rsidR="00770A38">
        <w:rPr>
          <w:rFonts w:ascii="Helvetica" w:hAnsi="Helvetica" w:cs="Helvetica"/>
          <w:sz w:val="22"/>
          <w:szCs w:val="22"/>
        </w:rPr>
        <w:t>November</w:t>
      </w:r>
      <w:r w:rsidR="00E01627" w:rsidRPr="00CD6950">
        <w:rPr>
          <w:rFonts w:ascii="Helvetica" w:hAnsi="Helvetica" w:cs="Helvetica"/>
          <w:sz w:val="22"/>
          <w:szCs w:val="22"/>
        </w:rPr>
        <w:t xml:space="preserve"> </w:t>
      </w:r>
      <w:r w:rsidR="005E1C77">
        <w:rPr>
          <w:rFonts w:ascii="Helvetica" w:hAnsi="Helvetica" w:cs="Helvetica"/>
          <w:sz w:val="22"/>
          <w:szCs w:val="22"/>
        </w:rPr>
        <w:t>1</w:t>
      </w:r>
      <w:r w:rsidR="00770A38">
        <w:rPr>
          <w:rFonts w:ascii="Helvetica" w:hAnsi="Helvetica" w:cs="Helvetica"/>
          <w:sz w:val="22"/>
          <w:szCs w:val="22"/>
        </w:rPr>
        <w:t>7</w:t>
      </w:r>
      <w:r w:rsidR="00E01627" w:rsidRPr="00CD6950">
        <w:rPr>
          <w:rFonts w:ascii="Helvetica" w:hAnsi="Helvetica" w:cs="Helvetica"/>
          <w:sz w:val="22"/>
          <w:szCs w:val="22"/>
        </w:rPr>
        <w:t>,</w:t>
      </w:r>
      <w:r w:rsidR="008D0CC7">
        <w:rPr>
          <w:rFonts w:ascii="Helvetica" w:hAnsi="Helvetica" w:cs="Helvetica"/>
          <w:sz w:val="22"/>
          <w:szCs w:val="22"/>
        </w:rPr>
        <w:t xml:space="preserve"> from 7:00 PM to 8:30 PM</w:t>
      </w:r>
      <w:r w:rsidR="00CD6950" w:rsidRPr="00CD6950">
        <w:rPr>
          <w:rFonts w:ascii="Helvetica" w:hAnsi="Helvetica" w:cs="Helvetica"/>
          <w:sz w:val="22"/>
          <w:szCs w:val="22"/>
        </w:rPr>
        <w:t xml:space="preserve"> in the upstairs conference room</w:t>
      </w:r>
      <w:r w:rsidR="00E01627" w:rsidRPr="00CD6950">
        <w:rPr>
          <w:rFonts w:ascii="Helvetica" w:hAnsi="Helvetica" w:cs="Helvetica"/>
          <w:sz w:val="22"/>
          <w:szCs w:val="22"/>
        </w:rPr>
        <w:t xml:space="preserve">, and the topic is </w:t>
      </w:r>
      <w:r w:rsidR="00770A38" w:rsidRPr="00770A38">
        <w:rPr>
          <w:rFonts w:ascii="Helvetica" w:hAnsi="Helvetica" w:cs="Helvetica"/>
          <w:sz w:val="22"/>
          <w:szCs w:val="22"/>
          <w14:ligatures w14:val="standardContextual"/>
        </w:rPr>
        <w:t>“The American Legion: Born from the Great War.”</w:t>
      </w:r>
    </w:p>
    <w:p w14:paraId="2721FDD6" w14:textId="77777777" w:rsidR="00770A38" w:rsidRDefault="00770A38" w:rsidP="00770A38">
      <w:pPr>
        <w:rPr>
          <w:rFonts w:ascii="Helvetica" w:hAnsi="Helvetica" w:cs="Helvetica"/>
          <w:sz w:val="22"/>
          <w:szCs w:val="22"/>
          <w14:ligatures w14:val="standardContextual"/>
        </w:rPr>
      </w:pPr>
      <w:r w:rsidRPr="00770A38">
        <w:rPr>
          <w:rFonts w:ascii="Helvetica" w:hAnsi="Helvetica" w:cs="Helvetica"/>
          <w:sz w:val="22"/>
          <w:szCs w:val="22"/>
          <w14:ligatures w14:val="standardContextual"/>
        </w:rPr>
        <w:br/>
        <w:t>In the aftermath of World War I, millions of Americans returned home from the battlefields of France, forever changed by their experiences. From that shared sacrifice came a new brotherhood—the American Legion—founded in Paris in 1919 by veterans determined to preserve camaraderie, serve their communities, and honor those who didn’t return.</w:t>
      </w:r>
    </w:p>
    <w:p w14:paraId="32DDABD5" w14:textId="5E13B20A" w:rsidR="00770A38" w:rsidRPr="00770A38" w:rsidRDefault="00770A38" w:rsidP="00770A38">
      <w:pPr>
        <w:rPr>
          <w:rFonts w:ascii="Helvetica" w:hAnsi="Helvetica" w:cs="Helvetica"/>
          <w:sz w:val="22"/>
          <w:szCs w:val="22"/>
          <w14:ligatures w14:val="standardContextual"/>
        </w:rPr>
      </w:pPr>
      <w:r w:rsidRPr="00770A38">
        <w:rPr>
          <w:rFonts w:ascii="Helvetica" w:hAnsi="Helvetica" w:cs="Helvetica"/>
          <w:sz w:val="22"/>
          <w:szCs w:val="22"/>
          <w14:ligatures w14:val="standardContextual"/>
        </w:rPr>
        <w:br/>
        <w:t>Miller’s talk explores the early days of the Legion, the challenges faced by returning soldiers, and how their vision shaped a century of service, remembrance, and civic leadership in towns like Exeter and across the nation.</w:t>
      </w:r>
    </w:p>
    <w:p w14:paraId="7C1AB2EA" w14:textId="46D107B4" w:rsidR="00E01627" w:rsidRPr="00CD6950" w:rsidRDefault="00E01627" w:rsidP="00264043">
      <w:pPr>
        <w:rPr>
          <w:rFonts w:ascii="Helvetica" w:hAnsi="Helvetica" w:cs="Helvetica"/>
          <w:color w:val="000000"/>
          <w:sz w:val="22"/>
          <w:szCs w:val="22"/>
          <w14:ligatures w14:val="standardContextual"/>
        </w:rPr>
      </w:pPr>
    </w:p>
    <w:p w14:paraId="20E75F80" w14:textId="614C53CC" w:rsidR="00C10B65" w:rsidRPr="006C4542" w:rsidRDefault="00CD6950" w:rsidP="00CD6950">
      <w:pPr>
        <w:rPr>
          <w:rFonts w:ascii="Helvetica" w:eastAsia="Times New Roman" w:hAnsi="Helvetica" w:cs="Helvetica"/>
          <w:sz w:val="22"/>
          <w:szCs w:val="22"/>
        </w:rPr>
      </w:pPr>
      <w:r w:rsidRPr="00CD6950">
        <w:rPr>
          <w:rFonts w:ascii="Helvetica" w:eastAsia="Times New Roman" w:hAnsi="Helvetica" w:cs="Helvetica"/>
          <w:sz w:val="22"/>
          <w:szCs w:val="22"/>
        </w:rPr>
        <w:t>This event is free to the public</w:t>
      </w:r>
      <w:r w:rsidR="005C6276">
        <w:rPr>
          <w:rFonts w:ascii="Helvetica" w:eastAsia="Times New Roman" w:hAnsi="Helvetica" w:cs="Helvetica"/>
          <w:sz w:val="22"/>
          <w:szCs w:val="22"/>
        </w:rPr>
        <w:t>;</w:t>
      </w:r>
      <w:r w:rsidRPr="00CD6950">
        <w:rPr>
          <w:rFonts w:ascii="Helvetica" w:eastAsia="Times New Roman" w:hAnsi="Helvetica" w:cs="Helvetica"/>
          <w:sz w:val="22"/>
          <w:szCs w:val="22"/>
        </w:rPr>
        <w:t xml:space="preserve"> donations are </w:t>
      </w:r>
      <w:r w:rsidR="002A02AE">
        <w:rPr>
          <w:rFonts w:ascii="Helvetica" w:eastAsia="Times New Roman" w:hAnsi="Helvetica" w:cs="Helvetica"/>
          <w:sz w:val="22"/>
          <w:szCs w:val="22"/>
        </w:rPr>
        <w:t>appreciated</w:t>
      </w:r>
      <w:r w:rsidRPr="00CD6950">
        <w:rPr>
          <w:rFonts w:ascii="Helvetica" w:eastAsia="Times New Roman" w:hAnsi="Helvetica" w:cs="Helvetica"/>
          <w:sz w:val="22"/>
          <w:szCs w:val="22"/>
        </w:rPr>
        <w:t xml:space="preserve">. 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>For more information</w:t>
      </w:r>
      <w:r w:rsidR="00D068CB" w:rsidRPr="00CD6950">
        <w:rPr>
          <w:rFonts w:ascii="Helvetica" w:eastAsia="Times New Roman" w:hAnsi="Helvetica" w:cs="Helvetica"/>
          <w:sz w:val="22"/>
          <w:szCs w:val="22"/>
        </w:rPr>
        <w:t>,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0F42D5" w:rsidRPr="00CD6950">
        <w:rPr>
          <w:rFonts w:ascii="Helvetica" w:eastAsia="Times New Roman" w:hAnsi="Helvetica" w:cs="Helvetica"/>
          <w:sz w:val="22"/>
          <w:szCs w:val="22"/>
        </w:rPr>
        <w:t xml:space="preserve">visit our website </w:t>
      </w:r>
      <w:r w:rsidR="000F42D5" w:rsidRPr="002F1C18">
        <w:rPr>
          <w:rFonts w:ascii="Helvetica" w:eastAsia="Times New Roman" w:hAnsi="Helvetica" w:cs="Helvetica"/>
          <w:sz w:val="22"/>
          <w:szCs w:val="22"/>
        </w:rPr>
        <w:t xml:space="preserve">at </w:t>
      </w:r>
      <w:hyperlink r:id="rId6" w:history="1">
        <w:r w:rsidR="00182BE1" w:rsidRPr="002F1C18">
          <w:rPr>
            <w:rStyle w:val="Hyperlink"/>
            <w:rFonts w:ascii="Helvetica" w:eastAsia="Times New Roman" w:hAnsi="Helvetica" w:cs="Helvetica"/>
            <w:color w:val="auto"/>
            <w:sz w:val="22"/>
            <w:szCs w:val="22"/>
          </w:rPr>
          <w:t>www.cach-exeter.org</w:t>
        </w:r>
      </w:hyperlink>
      <w:r w:rsidR="00F82F85" w:rsidRPr="002F1C18">
        <w:rPr>
          <w:rStyle w:val="Hyperlink"/>
          <w:rFonts w:ascii="Helvetica" w:eastAsia="Times New Roman" w:hAnsi="Helvetica" w:cs="Helvetica"/>
          <w:color w:val="auto"/>
          <w:sz w:val="22"/>
          <w:szCs w:val="22"/>
        </w:rPr>
        <w:t>/events</w:t>
      </w:r>
      <w:r w:rsidR="00182BE1" w:rsidRPr="00CD6950">
        <w:rPr>
          <w:rFonts w:ascii="Helvetica" w:eastAsia="Times New Roman" w:hAnsi="Helvetica" w:cs="Helvetica"/>
          <w:sz w:val="22"/>
          <w:szCs w:val="22"/>
        </w:rPr>
        <w:t xml:space="preserve">. </w:t>
      </w:r>
    </w:p>
    <w:p w14:paraId="13946EDC" w14:textId="77777777" w:rsidR="00440F16" w:rsidRDefault="00440F16" w:rsidP="00CD6950">
      <w:pPr>
        <w:rPr>
          <w:rFonts w:ascii="Helvetica" w:hAnsi="Helvetica" w:cs="Helvetica"/>
          <w:b/>
          <w:sz w:val="22"/>
          <w:szCs w:val="22"/>
        </w:rPr>
      </w:pPr>
    </w:p>
    <w:p w14:paraId="15D20E7F" w14:textId="3A2ED0D4" w:rsidR="005560FD" w:rsidRPr="00CD6950" w:rsidRDefault="00A16C54" w:rsidP="00CD6950">
      <w:pPr>
        <w:rPr>
          <w:rFonts w:ascii="Helvetica" w:hAnsi="Helvetica" w:cs="Helvetica"/>
          <w:b/>
          <w:sz w:val="22"/>
          <w:szCs w:val="22"/>
        </w:rPr>
      </w:pPr>
      <w:r w:rsidRPr="00CD6950">
        <w:rPr>
          <w:rFonts w:ascii="Helvetica" w:hAnsi="Helvetica" w:cs="Helvetica"/>
          <w:b/>
          <w:sz w:val="22"/>
          <w:szCs w:val="22"/>
        </w:rPr>
        <w:t xml:space="preserve">About </w:t>
      </w:r>
      <w:r w:rsidR="00CF0CFD" w:rsidRPr="00CD6950">
        <w:rPr>
          <w:rFonts w:ascii="Helvetica" w:hAnsi="Helvetica" w:cs="Helvetica"/>
          <w:b/>
          <w:sz w:val="22"/>
          <w:szCs w:val="22"/>
        </w:rPr>
        <w:t>CACHE</w:t>
      </w:r>
    </w:p>
    <w:p w14:paraId="2CCDCACA" w14:textId="01DB7759" w:rsidR="00F432FD" w:rsidRPr="00CD6950" w:rsidRDefault="00F432FD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The Center for Art, Culture</w:t>
      </w:r>
      <w:r w:rsidR="00113248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and History- Exeter (CACHE)</w:t>
      </w:r>
      <w:r w:rsidR="00CF0CFD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formerly </w:t>
      </w:r>
      <w:r w:rsidR="00CF0CFD" w:rsidRPr="00CD6950">
        <w:rPr>
          <w:rFonts w:ascii="Helvetica" w:hAnsi="Helvetica" w:cs="Helvetica"/>
          <w:sz w:val="22"/>
          <w:szCs w:val="22"/>
        </w:rPr>
        <w:t>known as</w:t>
      </w:r>
      <w:r w:rsidRPr="00CD6950">
        <w:rPr>
          <w:rFonts w:ascii="Helvetica" w:hAnsi="Helvetica" w:cs="Helvetica"/>
          <w:sz w:val="22"/>
          <w:szCs w:val="22"/>
        </w:rPr>
        <w:t xml:space="preserve"> the Exeter Art Gallery and Museum Association</w:t>
      </w:r>
      <w:r w:rsidR="00424A72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rebranded in 2023 in order to communicate </w:t>
      </w:r>
      <w:r w:rsidR="00820748" w:rsidRPr="00CD6950">
        <w:rPr>
          <w:rFonts w:ascii="Helvetica" w:hAnsi="Helvetica" w:cs="Helvetica"/>
          <w:sz w:val="22"/>
          <w:szCs w:val="22"/>
        </w:rPr>
        <w:t>its</w:t>
      </w:r>
      <w:r w:rsidRPr="00CD6950">
        <w:rPr>
          <w:rFonts w:ascii="Helvetica" w:hAnsi="Helvetica" w:cs="Helvetica"/>
          <w:sz w:val="22"/>
          <w:szCs w:val="22"/>
        </w:rPr>
        <w:t xml:space="preserve"> new mission of bringing to life the art, culture, and history of California’s heartland. The new </w:t>
      </w:r>
      <w:r w:rsidR="001F13F0" w:rsidRPr="00CD6950">
        <w:rPr>
          <w:rFonts w:ascii="Helvetica" w:hAnsi="Helvetica" w:cs="Helvetica"/>
          <w:sz w:val="22"/>
          <w:szCs w:val="22"/>
        </w:rPr>
        <w:t xml:space="preserve">museum </w:t>
      </w:r>
      <w:r w:rsidRPr="00CD6950">
        <w:rPr>
          <w:rFonts w:ascii="Helvetica" w:hAnsi="Helvetica" w:cs="Helvetica"/>
          <w:sz w:val="22"/>
          <w:szCs w:val="22"/>
        </w:rPr>
        <w:t xml:space="preserve">board </w:t>
      </w:r>
      <w:r w:rsidR="006F103A" w:rsidRPr="00CD6950">
        <w:rPr>
          <w:rFonts w:ascii="Helvetica" w:hAnsi="Helvetica" w:cs="Helvetica"/>
          <w:sz w:val="22"/>
          <w:szCs w:val="22"/>
        </w:rPr>
        <w:t>hosts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FC41CB" w:rsidRPr="00CD6950">
        <w:rPr>
          <w:rFonts w:ascii="Helvetica" w:hAnsi="Helvetica" w:cs="Helvetica"/>
          <w:sz w:val="22"/>
          <w:szCs w:val="22"/>
        </w:rPr>
        <w:t>quarterly</w:t>
      </w:r>
      <w:r w:rsidRPr="00CD6950">
        <w:rPr>
          <w:rFonts w:ascii="Helvetica" w:hAnsi="Helvetica" w:cs="Helvetica"/>
          <w:sz w:val="22"/>
          <w:szCs w:val="22"/>
        </w:rPr>
        <w:t xml:space="preserve"> art </w:t>
      </w:r>
      <w:r w:rsidR="00FC41CB" w:rsidRPr="00CD6950">
        <w:rPr>
          <w:rFonts w:ascii="Helvetica" w:hAnsi="Helvetica" w:cs="Helvetica"/>
          <w:sz w:val="22"/>
          <w:szCs w:val="22"/>
        </w:rPr>
        <w:t>exhibitions</w:t>
      </w:r>
      <w:r w:rsidRPr="00CD6950">
        <w:rPr>
          <w:rFonts w:ascii="Helvetica" w:hAnsi="Helvetica" w:cs="Helvetica"/>
          <w:sz w:val="22"/>
          <w:szCs w:val="22"/>
        </w:rPr>
        <w:t xml:space="preserve"> showcasing local and regional artists. CACHE’s </w:t>
      </w:r>
      <w:r w:rsidR="00993A35" w:rsidRPr="00CD6950">
        <w:rPr>
          <w:rFonts w:ascii="Helvetica" w:hAnsi="Helvetica" w:cs="Helvetica"/>
          <w:sz w:val="22"/>
          <w:szCs w:val="22"/>
        </w:rPr>
        <w:t>historical displays are</w:t>
      </w:r>
      <w:r w:rsidRPr="00CD6950">
        <w:rPr>
          <w:rFonts w:ascii="Helvetica" w:hAnsi="Helvetica" w:cs="Helvetica"/>
          <w:sz w:val="22"/>
          <w:szCs w:val="22"/>
        </w:rPr>
        <w:t xml:space="preserve"> committed to telling the stories of the people and events that have shaped our Tulare County area from its earliest days. We are proud </w:t>
      </w:r>
      <w:r w:rsidR="003C2E6E" w:rsidRPr="00CD6950">
        <w:rPr>
          <w:rFonts w:ascii="Helvetica" w:hAnsi="Helvetica" w:cs="Helvetica"/>
          <w:sz w:val="22"/>
          <w:szCs w:val="22"/>
        </w:rPr>
        <w:t xml:space="preserve">to </w:t>
      </w:r>
      <w:r w:rsidR="00295967" w:rsidRPr="00CD6950">
        <w:rPr>
          <w:rFonts w:ascii="Helvetica" w:hAnsi="Helvetica" w:cs="Helvetica"/>
          <w:sz w:val="22"/>
          <w:szCs w:val="22"/>
        </w:rPr>
        <w:t xml:space="preserve">present </w:t>
      </w:r>
      <w:r w:rsidR="00772305" w:rsidRPr="00CD6950">
        <w:rPr>
          <w:rFonts w:ascii="Helvetica" w:hAnsi="Helvetica" w:cs="Helvetica"/>
          <w:sz w:val="22"/>
          <w:szCs w:val="22"/>
        </w:rPr>
        <w:t xml:space="preserve">a variety of </w:t>
      </w:r>
      <w:r w:rsidR="002D2A45" w:rsidRPr="00CD6950">
        <w:rPr>
          <w:rFonts w:ascii="Helvetica" w:hAnsi="Helvetica" w:cs="Helvetica"/>
          <w:sz w:val="22"/>
          <w:szCs w:val="22"/>
        </w:rPr>
        <w:t xml:space="preserve">educational </w:t>
      </w:r>
      <w:r w:rsidRPr="00CD6950">
        <w:rPr>
          <w:rFonts w:ascii="Helvetica" w:hAnsi="Helvetica" w:cs="Helvetica"/>
          <w:sz w:val="22"/>
          <w:szCs w:val="22"/>
        </w:rPr>
        <w:t>program</w:t>
      </w:r>
      <w:r w:rsidR="00991D09" w:rsidRPr="00CD6950">
        <w:rPr>
          <w:rFonts w:ascii="Helvetica" w:hAnsi="Helvetica" w:cs="Helvetica"/>
          <w:sz w:val="22"/>
          <w:szCs w:val="22"/>
        </w:rPr>
        <w:t>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9A5937" w:rsidRPr="00CD6950">
        <w:rPr>
          <w:rFonts w:ascii="Helvetica" w:hAnsi="Helvetica" w:cs="Helvetica"/>
          <w:sz w:val="22"/>
          <w:szCs w:val="22"/>
        </w:rPr>
        <w:t>and unique community events</w:t>
      </w:r>
      <w:r w:rsidR="00991D09" w:rsidRPr="00CD6950">
        <w:rPr>
          <w:rFonts w:ascii="Helvetica" w:hAnsi="Helvetica" w:cs="Helvetica"/>
          <w:sz w:val="22"/>
          <w:szCs w:val="22"/>
        </w:rPr>
        <w:t>,</w:t>
      </w:r>
      <w:r w:rsidR="009A5937" w:rsidRPr="00CD6950">
        <w:rPr>
          <w:rFonts w:ascii="Helvetica" w:hAnsi="Helvetica" w:cs="Helvetica"/>
          <w:sz w:val="22"/>
          <w:szCs w:val="22"/>
        </w:rPr>
        <w:t xml:space="preserve"> </w:t>
      </w:r>
      <w:r w:rsidRPr="00CD6950">
        <w:rPr>
          <w:rFonts w:ascii="Helvetica" w:hAnsi="Helvetica" w:cs="Helvetica"/>
          <w:sz w:val="22"/>
          <w:szCs w:val="22"/>
        </w:rPr>
        <w:t>and</w:t>
      </w:r>
      <w:r w:rsidR="00991D09" w:rsidRPr="00CD6950">
        <w:rPr>
          <w:rFonts w:ascii="Helvetica" w:hAnsi="Helvetica" w:cs="Helvetica"/>
          <w:sz w:val="22"/>
          <w:szCs w:val="22"/>
        </w:rPr>
        <w:t xml:space="preserve"> we</w:t>
      </w:r>
      <w:r w:rsidRPr="00CD6950">
        <w:rPr>
          <w:rFonts w:ascii="Helvetica" w:hAnsi="Helvetica" w:cs="Helvetica"/>
          <w:sz w:val="22"/>
          <w:szCs w:val="22"/>
        </w:rPr>
        <w:t xml:space="preserve"> invite </w:t>
      </w:r>
      <w:r w:rsidR="00772305" w:rsidRPr="00CD6950">
        <w:rPr>
          <w:rFonts w:ascii="Helvetica" w:hAnsi="Helvetica" w:cs="Helvetica"/>
          <w:sz w:val="22"/>
          <w:szCs w:val="22"/>
        </w:rPr>
        <w:t>everyone</w:t>
      </w:r>
      <w:r w:rsidRPr="00CD6950">
        <w:rPr>
          <w:rFonts w:ascii="Helvetica" w:hAnsi="Helvetica" w:cs="Helvetica"/>
          <w:sz w:val="22"/>
          <w:szCs w:val="22"/>
        </w:rPr>
        <w:t xml:space="preserve"> to experience the </w:t>
      </w:r>
      <w:r w:rsidR="00F42E0F" w:rsidRPr="00CD6950">
        <w:rPr>
          <w:rFonts w:ascii="Helvetica" w:hAnsi="Helvetica" w:cs="Helvetica"/>
          <w:sz w:val="22"/>
          <w:szCs w:val="22"/>
        </w:rPr>
        <w:t>rich culture of Exeter</w:t>
      </w:r>
      <w:r w:rsidRPr="00CD6950">
        <w:rPr>
          <w:rFonts w:ascii="Helvetica" w:hAnsi="Helvetica" w:cs="Helvetica"/>
          <w:sz w:val="22"/>
          <w:szCs w:val="22"/>
        </w:rPr>
        <w:t>.</w:t>
      </w:r>
    </w:p>
    <w:p w14:paraId="0245C266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2311088C" w14:textId="59444374" w:rsidR="00A16C54" w:rsidRPr="00151EE4" w:rsidRDefault="00A16C54" w:rsidP="00151EE4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>###</w:t>
      </w:r>
    </w:p>
    <w:sectPr w:rsidR="00A16C54" w:rsidRPr="00151EE4" w:rsidSect="008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54"/>
    <w:rsid w:val="00010733"/>
    <w:rsid w:val="00020BCE"/>
    <w:rsid w:val="00022C7A"/>
    <w:rsid w:val="0003025A"/>
    <w:rsid w:val="00044379"/>
    <w:rsid w:val="0007635E"/>
    <w:rsid w:val="00080541"/>
    <w:rsid w:val="000C297C"/>
    <w:rsid w:val="000D6706"/>
    <w:rsid w:val="000E215F"/>
    <w:rsid w:val="000F42D5"/>
    <w:rsid w:val="001114A6"/>
    <w:rsid w:val="00113248"/>
    <w:rsid w:val="00115EEE"/>
    <w:rsid w:val="00150456"/>
    <w:rsid w:val="00151EE4"/>
    <w:rsid w:val="001566CC"/>
    <w:rsid w:val="00162A67"/>
    <w:rsid w:val="00173D75"/>
    <w:rsid w:val="00182BE1"/>
    <w:rsid w:val="001868DC"/>
    <w:rsid w:val="00187401"/>
    <w:rsid w:val="00187ACB"/>
    <w:rsid w:val="0019215E"/>
    <w:rsid w:val="001A0459"/>
    <w:rsid w:val="001D065C"/>
    <w:rsid w:val="001D09AA"/>
    <w:rsid w:val="001D42ED"/>
    <w:rsid w:val="001F13F0"/>
    <w:rsid w:val="001F6753"/>
    <w:rsid w:val="00242141"/>
    <w:rsid w:val="00261C3F"/>
    <w:rsid w:val="00264043"/>
    <w:rsid w:val="002747C3"/>
    <w:rsid w:val="00276B84"/>
    <w:rsid w:val="0028773C"/>
    <w:rsid w:val="00295967"/>
    <w:rsid w:val="002A02AE"/>
    <w:rsid w:val="002D2A45"/>
    <w:rsid w:val="002E6BC7"/>
    <w:rsid w:val="002F1C18"/>
    <w:rsid w:val="00322859"/>
    <w:rsid w:val="00326980"/>
    <w:rsid w:val="00337B1B"/>
    <w:rsid w:val="00357153"/>
    <w:rsid w:val="00357894"/>
    <w:rsid w:val="003625D2"/>
    <w:rsid w:val="003C2E6E"/>
    <w:rsid w:val="003C5D9C"/>
    <w:rsid w:val="003F19A9"/>
    <w:rsid w:val="004157DB"/>
    <w:rsid w:val="00424A72"/>
    <w:rsid w:val="00440473"/>
    <w:rsid w:val="00440F16"/>
    <w:rsid w:val="00445134"/>
    <w:rsid w:val="00447838"/>
    <w:rsid w:val="00460B67"/>
    <w:rsid w:val="0048499A"/>
    <w:rsid w:val="004A16D3"/>
    <w:rsid w:val="004A40AE"/>
    <w:rsid w:val="004C4FBC"/>
    <w:rsid w:val="004D65F0"/>
    <w:rsid w:val="00511A56"/>
    <w:rsid w:val="00527736"/>
    <w:rsid w:val="005560FD"/>
    <w:rsid w:val="005B5F66"/>
    <w:rsid w:val="005C6276"/>
    <w:rsid w:val="005E1C77"/>
    <w:rsid w:val="005E2CBA"/>
    <w:rsid w:val="00626176"/>
    <w:rsid w:val="00644EE3"/>
    <w:rsid w:val="00651DD6"/>
    <w:rsid w:val="00654601"/>
    <w:rsid w:val="00671D5B"/>
    <w:rsid w:val="00673EAC"/>
    <w:rsid w:val="00684CD8"/>
    <w:rsid w:val="006C40FB"/>
    <w:rsid w:val="006C4542"/>
    <w:rsid w:val="006D4A9F"/>
    <w:rsid w:val="006F103A"/>
    <w:rsid w:val="007024B9"/>
    <w:rsid w:val="00707953"/>
    <w:rsid w:val="00770A38"/>
    <w:rsid w:val="00770C02"/>
    <w:rsid w:val="00772305"/>
    <w:rsid w:val="00782C58"/>
    <w:rsid w:val="0081781B"/>
    <w:rsid w:val="00820748"/>
    <w:rsid w:val="00822894"/>
    <w:rsid w:val="00832641"/>
    <w:rsid w:val="008344F8"/>
    <w:rsid w:val="00834F81"/>
    <w:rsid w:val="00861B7E"/>
    <w:rsid w:val="00873975"/>
    <w:rsid w:val="0089298F"/>
    <w:rsid w:val="00893810"/>
    <w:rsid w:val="008A0B0C"/>
    <w:rsid w:val="008C3B24"/>
    <w:rsid w:val="008D0CC7"/>
    <w:rsid w:val="008E210C"/>
    <w:rsid w:val="008E477F"/>
    <w:rsid w:val="009027DE"/>
    <w:rsid w:val="0092569B"/>
    <w:rsid w:val="009438C7"/>
    <w:rsid w:val="00952D0D"/>
    <w:rsid w:val="00991D09"/>
    <w:rsid w:val="00992B91"/>
    <w:rsid w:val="00993A35"/>
    <w:rsid w:val="009A5937"/>
    <w:rsid w:val="009C7BE4"/>
    <w:rsid w:val="009E61E5"/>
    <w:rsid w:val="009F064A"/>
    <w:rsid w:val="00A00F65"/>
    <w:rsid w:val="00A03708"/>
    <w:rsid w:val="00A16C54"/>
    <w:rsid w:val="00A31508"/>
    <w:rsid w:val="00A41340"/>
    <w:rsid w:val="00A45FA2"/>
    <w:rsid w:val="00A4755F"/>
    <w:rsid w:val="00AA082E"/>
    <w:rsid w:val="00AC571C"/>
    <w:rsid w:val="00AE0CD9"/>
    <w:rsid w:val="00AE4964"/>
    <w:rsid w:val="00AE76FC"/>
    <w:rsid w:val="00AF6D3C"/>
    <w:rsid w:val="00B17064"/>
    <w:rsid w:val="00B17477"/>
    <w:rsid w:val="00B226E2"/>
    <w:rsid w:val="00B30BC9"/>
    <w:rsid w:val="00B412EA"/>
    <w:rsid w:val="00B64CA7"/>
    <w:rsid w:val="00B741A4"/>
    <w:rsid w:val="00B80DBE"/>
    <w:rsid w:val="00B86B14"/>
    <w:rsid w:val="00B86CA6"/>
    <w:rsid w:val="00B87263"/>
    <w:rsid w:val="00BA2ADA"/>
    <w:rsid w:val="00BA6A75"/>
    <w:rsid w:val="00C00759"/>
    <w:rsid w:val="00C05B6C"/>
    <w:rsid w:val="00C10B65"/>
    <w:rsid w:val="00C1191F"/>
    <w:rsid w:val="00C4454C"/>
    <w:rsid w:val="00C60F2D"/>
    <w:rsid w:val="00C81970"/>
    <w:rsid w:val="00CB5168"/>
    <w:rsid w:val="00CD6950"/>
    <w:rsid w:val="00CF0CFD"/>
    <w:rsid w:val="00CF1E5A"/>
    <w:rsid w:val="00CF3BDB"/>
    <w:rsid w:val="00D01378"/>
    <w:rsid w:val="00D02064"/>
    <w:rsid w:val="00D068CB"/>
    <w:rsid w:val="00D12DF1"/>
    <w:rsid w:val="00D51681"/>
    <w:rsid w:val="00D53D25"/>
    <w:rsid w:val="00D64B7B"/>
    <w:rsid w:val="00D72184"/>
    <w:rsid w:val="00D770AF"/>
    <w:rsid w:val="00DA0CD6"/>
    <w:rsid w:val="00DB74B3"/>
    <w:rsid w:val="00DD371A"/>
    <w:rsid w:val="00DF0803"/>
    <w:rsid w:val="00DF7919"/>
    <w:rsid w:val="00E01627"/>
    <w:rsid w:val="00E11ECD"/>
    <w:rsid w:val="00E23965"/>
    <w:rsid w:val="00E423B7"/>
    <w:rsid w:val="00E4663D"/>
    <w:rsid w:val="00E47702"/>
    <w:rsid w:val="00E82BA1"/>
    <w:rsid w:val="00E84179"/>
    <w:rsid w:val="00EA7661"/>
    <w:rsid w:val="00EB1622"/>
    <w:rsid w:val="00EB1689"/>
    <w:rsid w:val="00EB24D0"/>
    <w:rsid w:val="00EB293E"/>
    <w:rsid w:val="00EB37EA"/>
    <w:rsid w:val="00EC401C"/>
    <w:rsid w:val="00ED5A29"/>
    <w:rsid w:val="00EF1EFF"/>
    <w:rsid w:val="00F009AC"/>
    <w:rsid w:val="00F1268F"/>
    <w:rsid w:val="00F2546C"/>
    <w:rsid w:val="00F2600F"/>
    <w:rsid w:val="00F37DF9"/>
    <w:rsid w:val="00F42E0F"/>
    <w:rsid w:val="00F432FD"/>
    <w:rsid w:val="00F51CD0"/>
    <w:rsid w:val="00F57D45"/>
    <w:rsid w:val="00F82F85"/>
    <w:rsid w:val="00FA4873"/>
    <w:rsid w:val="00FC081A"/>
    <w:rsid w:val="00FC41CB"/>
    <w:rsid w:val="00FC7E8F"/>
    <w:rsid w:val="00FD225C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DED1"/>
  <w15:chartTrackingRefBased/>
  <w15:docId w15:val="{9D852DB0-D334-4789-9731-1D561DD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C54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6C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F42D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24B9"/>
    <w:rPr>
      <w:i/>
      <w:iCs/>
    </w:rPr>
  </w:style>
  <w:style w:type="paragraph" w:styleId="NoSpacing">
    <w:name w:val="No Spacing"/>
    <w:uiPriority w:val="1"/>
    <w:qFormat/>
    <w:rsid w:val="009A593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6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h-exeter.org" TargetMode="External"/><Relationship Id="rId5" Type="http://schemas.openxmlformats.org/officeDocument/2006/relationships/hyperlink" Target="mailto:info@cach-exete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Miller</dc:creator>
  <cp:keywords/>
  <dc:description/>
  <cp:lastModifiedBy>Dwight Miller</cp:lastModifiedBy>
  <cp:revision>4</cp:revision>
  <dcterms:created xsi:type="dcterms:W3CDTF">2025-10-28T22:47:00Z</dcterms:created>
  <dcterms:modified xsi:type="dcterms:W3CDTF">2025-10-29T20:57:00Z</dcterms:modified>
</cp:coreProperties>
</file>