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63AC9" w14:textId="77777777" w:rsidR="00A16C54" w:rsidRPr="005B4637" w:rsidRDefault="00A16C54" w:rsidP="005B4637">
      <w:pPr>
        <w:pStyle w:val="NoSpacing"/>
        <w:rPr>
          <w:rFonts w:ascii="Helvetica" w:hAnsi="Helvetica" w:cs="Helvetica"/>
          <w:sz w:val="22"/>
          <w:szCs w:val="22"/>
        </w:rPr>
      </w:pPr>
      <w:r w:rsidRPr="005B4637">
        <w:rPr>
          <w:rFonts w:ascii="Helvetica" w:hAnsi="Helvetica" w:cs="Helvetica"/>
          <w:noProof/>
          <w:sz w:val="22"/>
          <w:szCs w:val="22"/>
        </w:rPr>
        <w:drawing>
          <wp:anchor distT="0" distB="0" distL="114300" distR="114300" simplePos="0" relativeHeight="251659264" behindDoc="0" locked="0" layoutInCell="1" allowOverlap="1" wp14:anchorId="232BCBA7" wp14:editId="62307C10">
            <wp:simplePos x="0" y="0"/>
            <wp:positionH relativeFrom="column">
              <wp:posOffset>57150</wp:posOffset>
            </wp:positionH>
            <wp:positionV relativeFrom="paragraph">
              <wp:posOffset>0</wp:posOffset>
            </wp:positionV>
            <wp:extent cx="2038350" cy="1506939"/>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38350" cy="1506939"/>
                    </a:xfrm>
                    <a:prstGeom prst="rect">
                      <a:avLst/>
                    </a:prstGeom>
                  </pic:spPr>
                </pic:pic>
              </a:graphicData>
            </a:graphic>
            <wp14:sizeRelH relativeFrom="page">
              <wp14:pctWidth>0</wp14:pctWidth>
            </wp14:sizeRelH>
            <wp14:sizeRelV relativeFrom="page">
              <wp14:pctHeight>0</wp14:pctHeight>
            </wp14:sizeRelV>
          </wp:anchor>
        </w:drawing>
      </w:r>
    </w:p>
    <w:p w14:paraId="3A4A1C78" w14:textId="77777777" w:rsidR="00A16C54" w:rsidRPr="005B4637" w:rsidRDefault="00A16C54" w:rsidP="005B4637">
      <w:pPr>
        <w:pStyle w:val="NoSpacing"/>
        <w:rPr>
          <w:rFonts w:ascii="Helvetica" w:hAnsi="Helvetica" w:cs="Helvetica"/>
          <w:sz w:val="22"/>
          <w:szCs w:val="22"/>
        </w:rPr>
      </w:pPr>
    </w:p>
    <w:p w14:paraId="4832ED5A" w14:textId="77777777" w:rsidR="00A16C54" w:rsidRPr="005B4637" w:rsidRDefault="00A16C54" w:rsidP="005B4637">
      <w:pPr>
        <w:pStyle w:val="NoSpacing"/>
        <w:rPr>
          <w:rFonts w:ascii="Helvetica" w:hAnsi="Helvetica" w:cs="Helvetica"/>
          <w:sz w:val="22"/>
          <w:szCs w:val="22"/>
        </w:rPr>
      </w:pPr>
    </w:p>
    <w:p w14:paraId="64C873A7" w14:textId="77777777" w:rsidR="00A16C54" w:rsidRPr="005B4637" w:rsidRDefault="00A16C54" w:rsidP="005B4637">
      <w:pPr>
        <w:pStyle w:val="NoSpacing"/>
        <w:rPr>
          <w:rFonts w:ascii="Helvetica" w:hAnsi="Helvetica" w:cs="Helvetica"/>
          <w:sz w:val="22"/>
          <w:szCs w:val="22"/>
        </w:rPr>
      </w:pPr>
    </w:p>
    <w:p w14:paraId="7909C553" w14:textId="77777777" w:rsidR="00A16C54" w:rsidRPr="005B4637" w:rsidRDefault="00A16C54" w:rsidP="005B4637">
      <w:pPr>
        <w:pStyle w:val="NoSpacing"/>
        <w:rPr>
          <w:rFonts w:ascii="Helvetica" w:hAnsi="Helvetica" w:cs="Helvetica"/>
          <w:sz w:val="22"/>
          <w:szCs w:val="22"/>
        </w:rPr>
      </w:pPr>
    </w:p>
    <w:p w14:paraId="06E4046E" w14:textId="77777777" w:rsidR="00A16C54" w:rsidRPr="005B4637" w:rsidRDefault="00A16C54" w:rsidP="005B4637">
      <w:pPr>
        <w:pStyle w:val="NoSpacing"/>
        <w:rPr>
          <w:rFonts w:ascii="Helvetica" w:hAnsi="Helvetica" w:cs="Helvetica"/>
          <w:sz w:val="22"/>
          <w:szCs w:val="22"/>
        </w:rPr>
      </w:pPr>
    </w:p>
    <w:p w14:paraId="748AAC6D" w14:textId="77777777" w:rsidR="00A16C54" w:rsidRPr="005B4637" w:rsidRDefault="00A16C54" w:rsidP="005B4637">
      <w:pPr>
        <w:pStyle w:val="NoSpacing"/>
        <w:rPr>
          <w:rFonts w:ascii="Helvetica" w:hAnsi="Helvetica" w:cs="Helvetica"/>
          <w:sz w:val="22"/>
          <w:szCs w:val="22"/>
        </w:rPr>
      </w:pPr>
    </w:p>
    <w:p w14:paraId="0705C1D8" w14:textId="77777777" w:rsidR="00A16C54" w:rsidRPr="005B4637" w:rsidRDefault="00A16C54" w:rsidP="005B4637">
      <w:pPr>
        <w:pStyle w:val="NoSpacing"/>
        <w:rPr>
          <w:rFonts w:ascii="Helvetica" w:hAnsi="Helvetica" w:cs="Helvetica"/>
          <w:sz w:val="22"/>
          <w:szCs w:val="22"/>
        </w:rPr>
      </w:pPr>
    </w:p>
    <w:p w14:paraId="02EA32D8" w14:textId="77777777" w:rsidR="00A16C54" w:rsidRPr="005B4637" w:rsidRDefault="00A16C54" w:rsidP="005B4637">
      <w:pPr>
        <w:pStyle w:val="NoSpacing"/>
        <w:rPr>
          <w:rFonts w:ascii="Helvetica" w:hAnsi="Helvetica" w:cs="Helvetica"/>
          <w:sz w:val="22"/>
          <w:szCs w:val="22"/>
        </w:rPr>
      </w:pPr>
    </w:p>
    <w:p w14:paraId="06EDFDE6" w14:textId="77777777" w:rsidR="00982E3B" w:rsidRPr="005B4637" w:rsidRDefault="00982E3B" w:rsidP="005B4637">
      <w:pPr>
        <w:pStyle w:val="NoSpacing"/>
        <w:rPr>
          <w:rFonts w:ascii="Helvetica" w:hAnsi="Helvetica" w:cs="Helvetica"/>
          <w:sz w:val="22"/>
          <w:szCs w:val="22"/>
        </w:rPr>
      </w:pPr>
    </w:p>
    <w:p w14:paraId="6190BB96" w14:textId="77777777" w:rsidR="00982E3B" w:rsidRPr="005B4637" w:rsidRDefault="00982E3B" w:rsidP="005B4637">
      <w:pPr>
        <w:pStyle w:val="NoSpacing"/>
        <w:rPr>
          <w:rFonts w:ascii="Helvetica" w:hAnsi="Helvetica" w:cs="Helvetica"/>
          <w:sz w:val="22"/>
          <w:szCs w:val="22"/>
        </w:rPr>
      </w:pPr>
    </w:p>
    <w:p w14:paraId="6DAD44DC" w14:textId="69A38A12" w:rsidR="00A16C54" w:rsidRPr="005B4637" w:rsidRDefault="00A16C54" w:rsidP="005B4637">
      <w:pPr>
        <w:pStyle w:val="NoSpacing"/>
        <w:rPr>
          <w:rFonts w:ascii="Helvetica" w:hAnsi="Helvetica" w:cs="Helvetica"/>
          <w:b/>
          <w:bCs/>
          <w:sz w:val="22"/>
          <w:szCs w:val="22"/>
        </w:rPr>
      </w:pPr>
      <w:r w:rsidRPr="005B4637">
        <w:rPr>
          <w:rFonts w:ascii="Helvetica" w:hAnsi="Helvetica" w:cs="Helvetica"/>
          <w:b/>
          <w:bCs/>
          <w:sz w:val="22"/>
          <w:szCs w:val="22"/>
        </w:rPr>
        <w:t xml:space="preserve">FOR IMMEDIATE RELEASE: </w:t>
      </w:r>
      <w:r w:rsidR="00A43A0F">
        <w:rPr>
          <w:rFonts w:ascii="Helvetica" w:hAnsi="Helvetica" w:cs="Helvetica"/>
          <w:b/>
          <w:bCs/>
          <w:sz w:val="22"/>
          <w:szCs w:val="22"/>
        </w:rPr>
        <w:t>7</w:t>
      </w:r>
      <w:r w:rsidRPr="005B4637">
        <w:rPr>
          <w:rFonts w:ascii="Helvetica" w:hAnsi="Helvetica" w:cs="Helvetica"/>
          <w:b/>
          <w:bCs/>
          <w:sz w:val="22"/>
          <w:szCs w:val="22"/>
        </w:rPr>
        <w:t>/</w:t>
      </w:r>
      <w:r w:rsidR="004C732F">
        <w:rPr>
          <w:rFonts w:ascii="Helvetica" w:hAnsi="Helvetica" w:cs="Helvetica"/>
          <w:b/>
          <w:bCs/>
          <w:sz w:val="22"/>
          <w:szCs w:val="22"/>
        </w:rPr>
        <w:t>25</w:t>
      </w:r>
      <w:r w:rsidRPr="005B4637">
        <w:rPr>
          <w:rFonts w:ascii="Helvetica" w:hAnsi="Helvetica" w:cs="Helvetica"/>
          <w:b/>
          <w:bCs/>
          <w:sz w:val="22"/>
          <w:szCs w:val="22"/>
        </w:rPr>
        <w:t>/2</w:t>
      </w:r>
      <w:r w:rsidR="00A43A0F">
        <w:rPr>
          <w:rFonts w:ascii="Helvetica" w:hAnsi="Helvetica" w:cs="Helvetica"/>
          <w:b/>
          <w:bCs/>
          <w:sz w:val="22"/>
          <w:szCs w:val="22"/>
        </w:rPr>
        <w:t>5</w:t>
      </w:r>
    </w:p>
    <w:p w14:paraId="2B379533" w14:textId="77777777" w:rsidR="00A16C54" w:rsidRPr="005B4637" w:rsidRDefault="00A16C54" w:rsidP="005B4637">
      <w:pPr>
        <w:pStyle w:val="NoSpacing"/>
        <w:rPr>
          <w:rFonts w:ascii="Helvetica" w:hAnsi="Helvetica" w:cs="Helvetica"/>
          <w:sz w:val="22"/>
          <w:szCs w:val="22"/>
        </w:rPr>
      </w:pPr>
    </w:p>
    <w:p w14:paraId="43081FDF" w14:textId="77777777" w:rsidR="00A43A0F" w:rsidRPr="009A5937" w:rsidRDefault="00A43A0F" w:rsidP="00A43A0F">
      <w:pPr>
        <w:rPr>
          <w:rFonts w:ascii="Helvetica" w:hAnsi="Helvetica" w:cs="Helvetica"/>
          <w:sz w:val="22"/>
          <w:szCs w:val="22"/>
        </w:rPr>
      </w:pPr>
      <w:r w:rsidRPr="009A5937">
        <w:rPr>
          <w:rFonts w:ascii="Helvetica" w:hAnsi="Helvetica" w:cs="Helvetica"/>
          <w:sz w:val="22"/>
          <w:szCs w:val="22"/>
        </w:rPr>
        <w:t xml:space="preserve">Contact: Dawn Sabala, Executive </w:t>
      </w:r>
      <w:r>
        <w:rPr>
          <w:rFonts w:ascii="Helvetica" w:hAnsi="Helvetica" w:cs="Helvetica"/>
          <w:sz w:val="22"/>
          <w:szCs w:val="22"/>
        </w:rPr>
        <w:t>Director</w:t>
      </w:r>
    </w:p>
    <w:p w14:paraId="29BB7618" w14:textId="77777777" w:rsidR="00A43A0F" w:rsidRPr="009A5937" w:rsidRDefault="00A43A0F" w:rsidP="00A43A0F">
      <w:pPr>
        <w:rPr>
          <w:rFonts w:ascii="Helvetica" w:hAnsi="Helvetica" w:cs="Helvetica"/>
          <w:sz w:val="22"/>
          <w:szCs w:val="22"/>
        </w:rPr>
      </w:pPr>
      <w:hyperlink r:id="rId5" w:history="1">
        <w:r w:rsidRPr="009A5937">
          <w:rPr>
            <w:rStyle w:val="Hyperlink"/>
            <w:rFonts w:ascii="Helvetica" w:hAnsi="Helvetica" w:cs="Helvetica"/>
            <w:color w:val="auto"/>
            <w:sz w:val="22"/>
            <w:szCs w:val="22"/>
          </w:rPr>
          <w:t>info@cach-exeter.org</w:t>
        </w:r>
      </w:hyperlink>
    </w:p>
    <w:p w14:paraId="17AE4685" w14:textId="77777777" w:rsidR="00A43A0F" w:rsidRPr="009A5937" w:rsidRDefault="00A43A0F" w:rsidP="00A43A0F">
      <w:pPr>
        <w:rPr>
          <w:rFonts w:ascii="Helvetica" w:hAnsi="Helvetica" w:cs="Helvetica"/>
          <w:sz w:val="22"/>
          <w:szCs w:val="22"/>
        </w:rPr>
      </w:pPr>
      <w:r w:rsidRPr="009A5937">
        <w:rPr>
          <w:rFonts w:ascii="Helvetica" w:hAnsi="Helvetica" w:cs="Helvetica"/>
          <w:sz w:val="22"/>
          <w:szCs w:val="22"/>
        </w:rPr>
        <w:t>CACHE</w:t>
      </w:r>
    </w:p>
    <w:p w14:paraId="13D420F4" w14:textId="77777777" w:rsidR="00A43A0F" w:rsidRPr="009A5937" w:rsidRDefault="00A43A0F" w:rsidP="00A43A0F">
      <w:pPr>
        <w:rPr>
          <w:rFonts w:ascii="Helvetica" w:hAnsi="Helvetica" w:cs="Helvetica"/>
          <w:sz w:val="22"/>
          <w:szCs w:val="22"/>
        </w:rPr>
      </w:pPr>
      <w:r w:rsidRPr="009A5937">
        <w:rPr>
          <w:rFonts w:ascii="Helvetica" w:hAnsi="Helvetica" w:cs="Helvetica"/>
          <w:sz w:val="22"/>
          <w:szCs w:val="22"/>
        </w:rPr>
        <w:t>125 S. B St., Exeter, CA 93221</w:t>
      </w:r>
    </w:p>
    <w:p w14:paraId="4C00F2CD" w14:textId="77777777" w:rsidR="00A43A0F" w:rsidRPr="009A5937" w:rsidRDefault="00A43A0F" w:rsidP="00A43A0F">
      <w:pPr>
        <w:rPr>
          <w:rFonts w:ascii="Helvetica" w:hAnsi="Helvetica" w:cs="Helvetica"/>
          <w:sz w:val="22"/>
          <w:szCs w:val="22"/>
        </w:rPr>
      </w:pPr>
      <w:r w:rsidRPr="009A5937">
        <w:rPr>
          <w:rFonts w:ascii="Helvetica" w:hAnsi="Helvetica" w:cs="Helvetica"/>
          <w:sz w:val="22"/>
          <w:szCs w:val="22"/>
        </w:rPr>
        <w:t>559-592-5900</w:t>
      </w:r>
    </w:p>
    <w:p w14:paraId="5B6F8B39" w14:textId="77777777" w:rsidR="00A43A0F" w:rsidRDefault="00A43A0F" w:rsidP="00A43A0F">
      <w:pPr>
        <w:rPr>
          <w:rFonts w:ascii="Helvetica" w:hAnsi="Helvetica" w:cs="Helvetica"/>
          <w:sz w:val="22"/>
          <w:szCs w:val="22"/>
        </w:rPr>
      </w:pPr>
      <w:r w:rsidRPr="009A5937">
        <w:rPr>
          <w:rFonts w:ascii="Helvetica" w:hAnsi="Helvetica" w:cs="Helvetica"/>
          <w:sz w:val="22"/>
          <w:szCs w:val="22"/>
        </w:rPr>
        <w:t>Hours</w:t>
      </w:r>
      <w:r>
        <w:rPr>
          <w:rFonts w:ascii="Helvetica" w:hAnsi="Helvetica" w:cs="Helvetica"/>
          <w:sz w:val="22"/>
          <w:szCs w:val="22"/>
        </w:rPr>
        <w:t>:</w:t>
      </w:r>
      <w:r w:rsidRPr="009A5937">
        <w:rPr>
          <w:rFonts w:ascii="Helvetica" w:hAnsi="Helvetica" w:cs="Helvetica"/>
          <w:sz w:val="22"/>
          <w:szCs w:val="22"/>
        </w:rPr>
        <w:t xml:space="preserve"> </w:t>
      </w:r>
      <w:r>
        <w:rPr>
          <w:rFonts w:ascii="Helvetica" w:hAnsi="Helvetica" w:cs="Helvetica"/>
          <w:sz w:val="22"/>
          <w:szCs w:val="22"/>
        </w:rPr>
        <w:t>Mon., Tues., Thurs., Fri.: 10AM-4PM (closed 12PM-12:30PM)</w:t>
      </w:r>
    </w:p>
    <w:p w14:paraId="613CE0FF" w14:textId="77777777" w:rsidR="00A43A0F" w:rsidRDefault="00A43A0F" w:rsidP="00A43A0F">
      <w:pPr>
        <w:rPr>
          <w:rFonts w:ascii="Helvetica" w:hAnsi="Helvetica" w:cs="Helvetica"/>
          <w:sz w:val="22"/>
          <w:szCs w:val="22"/>
        </w:rPr>
      </w:pPr>
      <w:r>
        <w:rPr>
          <w:rFonts w:ascii="Helvetica" w:hAnsi="Helvetica" w:cs="Helvetica"/>
          <w:sz w:val="22"/>
          <w:szCs w:val="22"/>
        </w:rPr>
        <w:t xml:space="preserve">            Sat. &amp; Sun.: 12PM-4PM</w:t>
      </w:r>
    </w:p>
    <w:p w14:paraId="779087ED" w14:textId="77777777" w:rsidR="00A43A0F" w:rsidRPr="009A5937" w:rsidRDefault="00A43A0F" w:rsidP="00A43A0F">
      <w:pPr>
        <w:rPr>
          <w:rFonts w:ascii="Helvetica" w:hAnsi="Helvetica" w:cs="Helvetica"/>
          <w:sz w:val="22"/>
          <w:szCs w:val="22"/>
        </w:rPr>
      </w:pPr>
      <w:r>
        <w:rPr>
          <w:rFonts w:ascii="Helvetica" w:hAnsi="Helvetica" w:cs="Helvetica"/>
          <w:sz w:val="22"/>
          <w:szCs w:val="22"/>
        </w:rPr>
        <w:t xml:space="preserve">            Closed Wed.</w:t>
      </w:r>
    </w:p>
    <w:p w14:paraId="1F711FB3" w14:textId="77777777" w:rsidR="00A16C54" w:rsidRPr="005B4637" w:rsidRDefault="00A16C54" w:rsidP="005B4637">
      <w:pPr>
        <w:pStyle w:val="NoSpacing"/>
        <w:rPr>
          <w:rFonts w:ascii="Helvetica" w:hAnsi="Helvetica" w:cs="Helvetica"/>
          <w:sz w:val="22"/>
          <w:szCs w:val="22"/>
        </w:rPr>
      </w:pPr>
    </w:p>
    <w:p w14:paraId="13EB40E4" w14:textId="77777777" w:rsidR="00C4454C" w:rsidRPr="005B4637" w:rsidRDefault="00C4454C" w:rsidP="005B4637">
      <w:pPr>
        <w:pStyle w:val="NoSpacing"/>
        <w:rPr>
          <w:rFonts w:ascii="Helvetica" w:hAnsi="Helvetica" w:cs="Helvetica"/>
          <w:sz w:val="22"/>
          <w:szCs w:val="22"/>
        </w:rPr>
      </w:pPr>
    </w:p>
    <w:p w14:paraId="51D9DAF6" w14:textId="03B17D34" w:rsidR="00A16C54" w:rsidRPr="005B4637" w:rsidRDefault="00644EE3" w:rsidP="005B4637">
      <w:pPr>
        <w:pStyle w:val="NoSpacing"/>
        <w:rPr>
          <w:rFonts w:ascii="Helvetica" w:hAnsi="Helvetica" w:cs="Helvetica"/>
          <w:b/>
          <w:bCs/>
          <w:sz w:val="22"/>
          <w:szCs w:val="22"/>
        </w:rPr>
      </w:pPr>
      <w:r w:rsidRPr="005B4637">
        <w:rPr>
          <w:rFonts w:ascii="Helvetica" w:hAnsi="Helvetica" w:cs="Helvetica"/>
          <w:b/>
          <w:bCs/>
          <w:sz w:val="22"/>
          <w:szCs w:val="22"/>
        </w:rPr>
        <w:t>CACHE</w:t>
      </w:r>
      <w:r w:rsidR="00A16C54" w:rsidRPr="005B4637">
        <w:rPr>
          <w:rFonts w:ascii="Helvetica" w:hAnsi="Helvetica" w:cs="Helvetica"/>
          <w:b/>
          <w:bCs/>
          <w:sz w:val="22"/>
          <w:szCs w:val="22"/>
        </w:rPr>
        <w:t xml:space="preserve"> to </w:t>
      </w:r>
      <w:r w:rsidR="005B4637" w:rsidRPr="005B4637">
        <w:rPr>
          <w:rFonts w:ascii="Helvetica" w:hAnsi="Helvetica" w:cs="Helvetica"/>
          <w:b/>
          <w:bCs/>
          <w:sz w:val="22"/>
          <w:szCs w:val="22"/>
        </w:rPr>
        <w:t xml:space="preserve">Host </w:t>
      </w:r>
      <w:r w:rsidR="00ED50CF">
        <w:rPr>
          <w:rFonts w:ascii="Helvetica" w:hAnsi="Helvetica" w:cs="Helvetica"/>
          <w:b/>
          <w:bCs/>
          <w:sz w:val="22"/>
          <w:szCs w:val="22"/>
        </w:rPr>
        <w:t>Third</w:t>
      </w:r>
      <w:r w:rsidR="005B4637" w:rsidRPr="005B4637">
        <w:rPr>
          <w:rFonts w:ascii="Helvetica" w:hAnsi="Helvetica" w:cs="Helvetica"/>
          <w:b/>
          <w:bCs/>
          <w:sz w:val="22"/>
          <w:szCs w:val="22"/>
        </w:rPr>
        <w:t xml:space="preserve"> Annual Benefit Fundraiser</w:t>
      </w:r>
    </w:p>
    <w:p w14:paraId="2DB1ED67" w14:textId="77777777" w:rsidR="00A16C54" w:rsidRPr="005B4637" w:rsidRDefault="00A16C54" w:rsidP="005B4637">
      <w:pPr>
        <w:pStyle w:val="NoSpacing"/>
        <w:rPr>
          <w:rFonts w:ascii="Helvetica" w:hAnsi="Helvetica" w:cs="Helvetica"/>
          <w:sz w:val="22"/>
          <w:szCs w:val="22"/>
        </w:rPr>
      </w:pPr>
    </w:p>
    <w:p w14:paraId="336F3626" w14:textId="77777777" w:rsidR="00E23018" w:rsidRDefault="00ED50CF" w:rsidP="00E23018">
      <w:pPr>
        <w:pStyle w:val="NoSpacing"/>
        <w:rPr>
          <w:rFonts w:ascii="Helvetica" w:hAnsi="Helvetica" w:cs="Helvetica"/>
          <w:sz w:val="22"/>
          <w:szCs w:val="22"/>
          <w:shd w:val="clear" w:color="auto" w:fill="FFFFFF"/>
        </w:rPr>
      </w:pPr>
      <w:r w:rsidRPr="009A5937">
        <w:rPr>
          <w:rFonts w:ascii="Helvetica" w:hAnsi="Helvetica" w:cs="Helvetica"/>
          <w:sz w:val="22"/>
          <w:szCs w:val="22"/>
        </w:rPr>
        <w:t>Exeter, Ca –</w:t>
      </w:r>
      <w:r w:rsidRPr="009A5937">
        <w:rPr>
          <w:rFonts w:ascii="Helvetica" w:hAnsi="Helvetica" w:cs="Helvetica"/>
          <w:bCs/>
          <w:sz w:val="22"/>
          <w:szCs w:val="22"/>
        </w:rPr>
        <w:t xml:space="preserve"> </w:t>
      </w:r>
      <w:r w:rsidRPr="00DB2F6B">
        <w:rPr>
          <w:rFonts w:ascii="Helvetica" w:hAnsi="Helvetica" w:cs="Helvetica"/>
          <w:sz w:val="22"/>
          <w:szCs w:val="22"/>
          <w:shd w:val="clear" w:color="auto" w:fill="FFFFFF"/>
        </w:rPr>
        <w:t xml:space="preserve">The Center for Art, Culture, and History—Exeter (CACHE) </w:t>
      </w:r>
      <w:r w:rsidR="00E23018" w:rsidRPr="00E23018">
        <w:rPr>
          <w:rFonts w:ascii="Helvetica" w:hAnsi="Helvetica" w:cs="Helvetica"/>
          <w:sz w:val="22"/>
          <w:szCs w:val="22"/>
          <w:shd w:val="clear" w:color="auto" w:fill="FFFFFF"/>
        </w:rPr>
        <w:t xml:space="preserve">will be hosting its third annual benefit fundraiser. This year’s theme will be a scintillating Monarch Murder Mystery Dinner Theater on Saturday, October 25, from 4:00 PM to 8:00 PM. </w:t>
      </w:r>
    </w:p>
    <w:p w14:paraId="773521CF" w14:textId="77777777" w:rsidR="00E23018" w:rsidRDefault="00E23018" w:rsidP="00E23018">
      <w:pPr>
        <w:pStyle w:val="NoSpacing"/>
        <w:rPr>
          <w:rFonts w:ascii="Helvetica" w:hAnsi="Helvetica" w:cs="Helvetica"/>
          <w:sz w:val="22"/>
          <w:szCs w:val="22"/>
          <w:shd w:val="clear" w:color="auto" w:fill="FFFFFF"/>
        </w:rPr>
      </w:pPr>
    </w:p>
    <w:p w14:paraId="758148DA" w14:textId="21167C12" w:rsidR="00E23018" w:rsidRDefault="00CE417F" w:rsidP="00E23018">
      <w:pPr>
        <w:pStyle w:val="NoSpacing"/>
        <w:rPr>
          <w:rFonts w:ascii="Helvetica" w:hAnsi="Helvetica" w:cs="Helvetica"/>
          <w:sz w:val="22"/>
          <w:szCs w:val="22"/>
          <w:shd w:val="clear" w:color="auto" w:fill="FFFFFF"/>
        </w:rPr>
      </w:pPr>
      <w:r w:rsidRPr="00CE417F">
        <w:rPr>
          <w:rFonts w:ascii="Helvetica" w:hAnsi="Helvetica" w:cs="Helvetica"/>
          <w:sz w:val="22"/>
          <w:szCs w:val="22"/>
          <w:shd w:val="clear" w:color="auto" w:fill="FFFFFF"/>
        </w:rPr>
        <w:t xml:space="preserve">In collaboration with local Exeter musician </w:t>
      </w:r>
      <w:r w:rsidR="005B2AFA">
        <w:rPr>
          <w:rFonts w:ascii="Helvetica" w:hAnsi="Helvetica" w:cs="Helvetica"/>
          <w:sz w:val="22"/>
          <w:szCs w:val="22"/>
          <w:shd w:val="clear" w:color="auto" w:fill="FFFFFF"/>
        </w:rPr>
        <w:t xml:space="preserve">James </w:t>
      </w:r>
      <w:r w:rsidRPr="00CE417F">
        <w:rPr>
          <w:rFonts w:ascii="Helvetica" w:hAnsi="Helvetica" w:cs="Helvetica"/>
          <w:sz w:val="22"/>
          <w:szCs w:val="22"/>
          <w:shd w:val="clear" w:color="auto" w:fill="FFFFFF"/>
        </w:rPr>
        <w:t>Houston, a unique, interactive murder mystery dinner theater is being brought to the community.</w:t>
      </w:r>
      <w:r>
        <w:rPr>
          <w:rFonts w:ascii="Helvetica" w:hAnsi="Helvetica" w:cs="Helvetica"/>
          <w:sz w:val="22"/>
          <w:szCs w:val="22"/>
          <w:shd w:val="clear" w:color="auto" w:fill="FFFFFF"/>
        </w:rPr>
        <w:t xml:space="preserve"> </w:t>
      </w:r>
      <w:r w:rsidR="00E23018" w:rsidRPr="00E23018">
        <w:rPr>
          <w:rFonts w:ascii="Helvetica" w:hAnsi="Helvetica" w:cs="Helvetica"/>
          <w:sz w:val="22"/>
          <w:szCs w:val="22"/>
          <w:shd w:val="clear" w:color="auto" w:fill="FFFFFF"/>
        </w:rPr>
        <w:t xml:space="preserve">The dramatization will be held outside of the CACHE building, and B Street will be closed off to allow dining tables to be set up on the street. In addition to the scheduled entertainment, the event will serve killer barbecued ribs and scandalous drinks—all guaranteed to make your blood curdle! </w:t>
      </w:r>
    </w:p>
    <w:p w14:paraId="2DD5EC5A" w14:textId="77777777" w:rsidR="00E23018" w:rsidRDefault="00E23018" w:rsidP="00E23018">
      <w:pPr>
        <w:pStyle w:val="NoSpacing"/>
        <w:rPr>
          <w:rFonts w:ascii="Helvetica" w:hAnsi="Helvetica" w:cs="Helvetica"/>
          <w:sz w:val="22"/>
          <w:szCs w:val="22"/>
          <w:shd w:val="clear" w:color="auto" w:fill="FFFFFF"/>
        </w:rPr>
      </w:pPr>
    </w:p>
    <w:p w14:paraId="05E89F17" w14:textId="6A250972" w:rsidR="004079CC" w:rsidRPr="004079CC" w:rsidRDefault="004079CC" w:rsidP="004079CC">
      <w:pPr>
        <w:pStyle w:val="NoSpacing"/>
        <w:rPr>
          <w:rFonts w:ascii="Helvetica" w:hAnsi="Helvetica" w:cs="Helvetica"/>
          <w:sz w:val="22"/>
          <w:szCs w:val="22"/>
          <w:shd w:val="clear" w:color="auto" w:fill="FFFFFF"/>
        </w:rPr>
      </w:pPr>
      <w:r w:rsidRPr="004079CC">
        <w:rPr>
          <w:rFonts w:ascii="Helvetica" w:hAnsi="Helvetica" w:cs="Helvetica"/>
          <w:sz w:val="22"/>
          <w:szCs w:val="22"/>
          <w:shd w:val="clear" w:color="auto" w:fill="FFFFFF"/>
        </w:rPr>
        <w:t>The unveiling of a new pioneer history exhibit will also be featured, and exciting silent and live auction items will be up for bid during the benefit fundraiser. The live auction items will include a</w:t>
      </w:r>
      <w:r w:rsidR="005B2AFA" w:rsidRPr="005B2AFA">
        <w:rPr>
          <w:rFonts w:ascii="Helvetica" w:hAnsi="Helvetica" w:cs="Helvetica"/>
          <w:sz w:val="22"/>
          <w:szCs w:val="22"/>
          <w:shd w:val="clear" w:color="auto" w:fill="FFFFFF"/>
        </w:rPr>
        <w:t xml:space="preserve"> </w:t>
      </w:r>
      <w:r w:rsidR="005B2AFA">
        <w:rPr>
          <w:rFonts w:ascii="Helvetica" w:hAnsi="Helvetica" w:cs="Helvetica"/>
          <w:sz w:val="22"/>
          <w:szCs w:val="22"/>
          <w:shd w:val="clear" w:color="auto" w:fill="FFFFFF"/>
        </w:rPr>
        <w:t>3</w:t>
      </w:r>
      <w:r w:rsidR="005B2AFA" w:rsidRPr="005B2AFA">
        <w:rPr>
          <w:rFonts w:ascii="Helvetica" w:hAnsi="Helvetica" w:cs="Helvetica"/>
          <w:sz w:val="22"/>
          <w:szCs w:val="22"/>
          <w:shd w:val="clear" w:color="auto" w:fill="FFFFFF"/>
        </w:rPr>
        <w:t xml:space="preserve">-day stay in Cayucos, a Monet’s Dinner for 6, a Vintage Press Dinner for 6, a Rocky Hill Adventure, an original Marty Weekly painting, a two-night stay in Pismo, an Old West-style ranch branding experience, golf for 4 in Dinuba, a </w:t>
      </w:r>
      <w:r w:rsidR="005B2AFA">
        <w:rPr>
          <w:rFonts w:ascii="Helvetica" w:hAnsi="Helvetica" w:cs="Helvetica"/>
          <w:sz w:val="22"/>
          <w:szCs w:val="22"/>
          <w:shd w:val="clear" w:color="auto" w:fill="FFFFFF"/>
        </w:rPr>
        <w:t>3</w:t>
      </w:r>
      <w:r w:rsidR="005B2AFA" w:rsidRPr="005B2AFA">
        <w:rPr>
          <w:rFonts w:ascii="Helvetica" w:hAnsi="Helvetica" w:cs="Helvetica"/>
          <w:sz w:val="22"/>
          <w:szCs w:val="22"/>
          <w:shd w:val="clear" w:color="auto" w:fill="FFFFFF"/>
        </w:rPr>
        <w:t>-day stay in a Blue Ridge vacation cabin, and a case of Citrus Gin.</w:t>
      </w:r>
      <w:r w:rsidRPr="004079CC">
        <w:rPr>
          <w:rFonts w:ascii="Helvetica" w:hAnsi="Helvetica" w:cs="Helvetica"/>
          <w:sz w:val="22"/>
          <w:szCs w:val="22"/>
          <w:shd w:val="clear" w:color="auto" w:fill="FFFFFF"/>
        </w:rPr>
        <w:t xml:space="preserve"> If you are interested in donating auction items </w:t>
      </w:r>
      <w:r w:rsidR="00AC65DE">
        <w:rPr>
          <w:rFonts w:ascii="Helvetica" w:hAnsi="Helvetica" w:cs="Helvetica"/>
          <w:sz w:val="22"/>
          <w:szCs w:val="22"/>
          <w:shd w:val="clear" w:color="auto" w:fill="FFFFFF"/>
        </w:rPr>
        <w:t>for the benefit fundraiser</w:t>
      </w:r>
      <w:r w:rsidRPr="004079CC">
        <w:rPr>
          <w:rFonts w:ascii="Helvetica" w:hAnsi="Helvetica" w:cs="Helvetica"/>
          <w:sz w:val="22"/>
          <w:szCs w:val="22"/>
          <w:shd w:val="clear" w:color="auto" w:fill="FFFFFF"/>
        </w:rPr>
        <w:t>, please contact Linda Gill at 559-300-4900.</w:t>
      </w:r>
      <w:r w:rsidR="005B2AFA">
        <w:rPr>
          <w:rFonts w:ascii="Helvetica" w:hAnsi="Helvetica" w:cs="Helvetica"/>
          <w:sz w:val="22"/>
          <w:szCs w:val="22"/>
          <w:shd w:val="clear" w:color="auto" w:fill="FFFFFF"/>
        </w:rPr>
        <w:t xml:space="preserve"> </w:t>
      </w:r>
    </w:p>
    <w:p w14:paraId="66721E31" w14:textId="77777777" w:rsidR="007B4B0B" w:rsidRDefault="007B4B0B" w:rsidP="00E23018">
      <w:pPr>
        <w:pStyle w:val="NoSpacing"/>
        <w:rPr>
          <w:rFonts w:ascii="Helvetica" w:hAnsi="Helvetica" w:cs="Helvetica"/>
          <w:sz w:val="22"/>
          <w:szCs w:val="22"/>
          <w:shd w:val="clear" w:color="auto" w:fill="FFFFFF"/>
        </w:rPr>
      </w:pPr>
    </w:p>
    <w:p w14:paraId="5BF3332A" w14:textId="5352998D" w:rsidR="00E23018" w:rsidRDefault="00E23018" w:rsidP="00E23018">
      <w:pPr>
        <w:pStyle w:val="NoSpacing"/>
        <w:rPr>
          <w:rFonts w:ascii="Helvetica" w:hAnsi="Helvetica" w:cs="Helvetica"/>
          <w:sz w:val="22"/>
          <w:szCs w:val="22"/>
          <w:shd w:val="clear" w:color="auto" w:fill="FFFFFF"/>
        </w:rPr>
      </w:pPr>
      <w:r w:rsidRPr="00E23018">
        <w:rPr>
          <w:rFonts w:ascii="Helvetica" w:hAnsi="Helvetica" w:cs="Helvetica"/>
          <w:sz w:val="22"/>
          <w:szCs w:val="22"/>
          <w:shd w:val="clear" w:color="auto" w:fill="FFFFFF"/>
        </w:rPr>
        <w:t xml:space="preserve">Tickets cost $75 per person or $800 for a sponsored table of eight. They </w:t>
      </w:r>
      <w:r w:rsidR="00123BC7">
        <w:rPr>
          <w:rFonts w:ascii="Helvetica" w:hAnsi="Helvetica" w:cs="Helvetica"/>
          <w:sz w:val="22"/>
          <w:szCs w:val="22"/>
          <w:shd w:val="clear" w:color="auto" w:fill="FFFFFF"/>
        </w:rPr>
        <w:t>are</w:t>
      </w:r>
      <w:r w:rsidRPr="00E23018">
        <w:rPr>
          <w:rFonts w:ascii="Helvetica" w:hAnsi="Helvetica" w:cs="Helvetica"/>
          <w:sz w:val="22"/>
          <w:szCs w:val="22"/>
          <w:shd w:val="clear" w:color="auto" w:fill="FFFFFF"/>
        </w:rPr>
        <w:t xml:space="preserve"> available for purchase at CACHE, Exeter Chamber of Commerce, NSE Insurance, or on our website at https://cach-exeter.org/event/monarch murder-mystery-benefit-dinner-theater. </w:t>
      </w:r>
    </w:p>
    <w:p w14:paraId="1495C753" w14:textId="77777777" w:rsidR="00E23018" w:rsidRDefault="00E23018" w:rsidP="00E23018">
      <w:pPr>
        <w:pStyle w:val="NoSpacing"/>
        <w:rPr>
          <w:rFonts w:ascii="Helvetica" w:hAnsi="Helvetica" w:cs="Helvetica"/>
          <w:sz w:val="22"/>
          <w:szCs w:val="22"/>
          <w:shd w:val="clear" w:color="auto" w:fill="FFFFFF"/>
        </w:rPr>
      </w:pPr>
    </w:p>
    <w:p w14:paraId="1F350F6C" w14:textId="510C80E9" w:rsidR="00C10B65" w:rsidRPr="00E23018" w:rsidRDefault="00E23018" w:rsidP="00E23018">
      <w:pPr>
        <w:pStyle w:val="NoSpacing"/>
        <w:rPr>
          <w:rFonts w:ascii="Helvetica" w:hAnsi="Helvetica" w:cs="Helvetica"/>
          <w:sz w:val="22"/>
          <w:szCs w:val="22"/>
          <w:shd w:val="clear" w:color="auto" w:fill="FFFFFF"/>
        </w:rPr>
      </w:pPr>
      <w:r w:rsidRPr="00E23018">
        <w:rPr>
          <w:rFonts w:ascii="Helvetica" w:hAnsi="Helvetica" w:cs="Helvetica"/>
          <w:sz w:val="22"/>
          <w:szCs w:val="22"/>
          <w:shd w:val="clear" w:color="auto" w:fill="FFFFFF"/>
        </w:rPr>
        <w:t>For more information, contact us at info@cach-exeter.org or 559-592-5900.</w:t>
      </w:r>
    </w:p>
    <w:p w14:paraId="20E75F80" w14:textId="77777777" w:rsidR="00C10B65" w:rsidRPr="005B4637" w:rsidRDefault="00C10B65" w:rsidP="005B4637">
      <w:pPr>
        <w:pStyle w:val="NoSpacing"/>
        <w:rPr>
          <w:rFonts w:ascii="Helvetica" w:hAnsi="Helvetica" w:cs="Helvetica"/>
          <w:bCs/>
          <w:sz w:val="22"/>
          <w:szCs w:val="22"/>
        </w:rPr>
      </w:pPr>
    </w:p>
    <w:p w14:paraId="51D74B4C" w14:textId="77777777" w:rsidR="005B2AFA" w:rsidRDefault="005B2AFA" w:rsidP="00ED50CF">
      <w:pPr>
        <w:rPr>
          <w:rFonts w:ascii="Helvetica" w:hAnsi="Helvetica" w:cs="Helvetica"/>
          <w:b/>
          <w:sz w:val="22"/>
          <w:szCs w:val="22"/>
        </w:rPr>
      </w:pPr>
    </w:p>
    <w:p w14:paraId="346624D5" w14:textId="77777777" w:rsidR="005B2AFA" w:rsidRDefault="005B2AFA" w:rsidP="00ED50CF">
      <w:pPr>
        <w:rPr>
          <w:rFonts w:ascii="Helvetica" w:hAnsi="Helvetica" w:cs="Helvetica"/>
          <w:b/>
          <w:sz w:val="22"/>
          <w:szCs w:val="22"/>
        </w:rPr>
      </w:pPr>
    </w:p>
    <w:p w14:paraId="75D0E2B8" w14:textId="4B7075DB" w:rsidR="00ED50CF" w:rsidRPr="009A5937" w:rsidRDefault="00ED50CF" w:rsidP="00ED50CF">
      <w:pPr>
        <w:rPr>
          <w:rFonts w:ascii="Helvetica" w:hAnsi="Helvetica" w:cs="Helvetica"/>
          <w:b/>
          <w:sz w:val="22"/>
          <w:szCs w:val="22"/>
        </w:rPr>
      </w:pPr>
      <w:r w:rsidRPr="009A5937">
        <w:rPr>
          <w:rFonts w:ascii="Helvetica" w:hAnsi="Helvetica" w:cs="Helvetica"/>
          <w:b/>
          <w:sz w:val="22"/>
          <w:szCs w:val="22"/>
        </w:rPr>
        <w:lastRenderedPageBreak/>
        <w:t>About CACHE</w:t>
      </w:r>
    </w:p>
    <w:p w14:paraId="6996AC98" w14:textId="77777777" w:rsidR="00ED50CF" w:rsidRPr="009A5937" w:rsidRDefault="00ED50CF" w:rsidP="00ED50CF">
      <w:pPr>
        <w:rPr>
          <w:rFonts w:ascii="Helvetica" w:hAnsi="Helvetica" w:cs="Helvetica"/>
          <w:sz w:val="22"/>
          <w:szCs w:val="22"/>
        </w:rPr>
      </w:pPr>
      <w:r w:rsidRPr="009A5937">
        <w:rPr>
          <w:rFonts w:ascii="Helvetica" w:hAnsi="Helvetica" w:cs="Helvetica"/>
          <w:sz w:val="22"/>
          <w:szCs w:val="22"/>
        </w:rPr>
        <w:t>The Center for Art, Culture, and History- Exeter (CACHE), formerly known as the Exeter Art Gallery and Museum Association, rebranded in 2023 in order to communicate its new mission of bringing to life the art, culture, and history of California’s heartland. The new museum board hosts quarterly art exhibitions showcasing local and regional artists. CACHE’s historical displays are committed to telling the stories of the people and events that have shaped our Tulare County area from its earliest days. We are proud to present a variety of educational program</w:t>
      </w:r>
      <w:r>
        <w:rPr>
          <w:rFonts w:ascii="Helvetica" w:hAnsi="Helvetica" w:cs="Helvetica"/>
          <w:sz w:val="22"/>
          <w:szCs w:val="22"/>
        </w:rPr>
        <w:t>s</w:t>
      </w:r>
      <w:r w:rsidRPr="009A5937">
        <w:rPr>
          <w:rFonts w:ascii="Helvetica" w:hAnsi="Helvetica" w:cs="Helvetica"/>
          <w:sz w:val="22"/>
          <w:szCs w:val="22"/>
        </w:rPr>
        <w:t xml:space="preserve"> </w:t>
      </w:r>
      <w:r>
        <w:rPr>
          <w:rFonts w:ascii="Helvetica" w:hAnsi="Helvetica" w:cs="Helvetica"/>
          <w:sz w:val="22"/>
          <w:szCs w:val="22"/>
        </w:rPr>
        <w:t xml:space="preserve">and unique community events, </w:t>
      </w:r>
      <w:r w:rsidRPr="009A5937">
        <w:rPr>
          <w:rFonts w:ascii="Helvetica" w:hAnsi="Helvetica" w:cs="Helvetica"/>
          <w:sz w:val="22"/>
          <w:szCs w:val="22"/>
        </w:rPr>
        <w:t>and</w:t>
      </w:r>
      <w:r>
        <w:rPr>
          <w:rFonts w:ascii="Helvetica" w:hAnsi="Helvetica" w:cs="Helvetica"/>
          <w:sz w:val="22"/>
          <w:szCs w:val="22"/>
        </w:rPr>
        <w:t xml:space="preserve"> we</w:t>
      </w:r>
      <w:r w:rsidRPr="009A5937">
        <w:rPr>
          <w:rFonts w:ascii="Helvetica" w:hAnsi="Helvetica" w:cs="Helvetica"/>
          <w:sz w:val="22"/>
          <w:szCs w:val="22"/>
        </w:rPr>
        <w:t xml:space="preserve"> invite everyone to experience the rich culture of Exeter.</w:t>
      </w:r>
    </w:p>
    <w:p w14:paraId="546837E2" w14:textId="77777777" w:rsidR="00ED50CF" w:rsidRPr="009A5937" w:rsidRDefault="00ED50CF" w:rsidP="00ED50CF">
      <w:pPr>
        <w:rPr>
          <w:rFonts w:ascii="Helvetica" w:hAnsi="Helvetica" w:cs="Helvetica"/>
          <w:sz w:val="22"/>
          <w:szCs w:val="22"/>
        </w:rPr>
      </w:pPr>
    </w:p>
    <w:p w14:paraId="3D34ABD3" w14:textId="77777777" w:rsidR="00ED50CF" w:rsidRPr="001B6D71" w:rsidRDefault="00ED50CF" w:rsidP="00ED50CF">
      <w:pPr>
        <w:jc w:val="center"/>
        <w:rPr>
          <w:rFonts w:ascii="Helvetica" w:hAnsi="Helvetica" w:cs="Helvetica"/>
          <w:b/>
          <w:bCs/>
          <w:sz w:val="22"/>
          <w:szCs w:val="22"/>
        </w:rPr>
      </w:pPr>
      <w:r w:rsidRPr="009A5937">
        <w:rPr>
          <w:rFonts w:ascii="Helvetica" w:hAnsi="Helvetica" w:cs="Helvetica"/>
          <w:b/>
          <w:bCs/>
          <w:sz w:val="22"/>
          <w:szCs w:val="22"/>
        </w:rPr>
        <w:t>###</w:t>
      </w:r>
    </w:p>
    <w:p w14:paraId="2311088C" w14:textId="53C98A71" w:rsidR="00A16C54" w:rsidRPr="00F11E9E" w:rsidRDefault="00A16C54" w:rsidP="00ED50CF">
      <w:pPr>
        <w:pStyle w:val="NoSpacing"/>
        <w:rPr>
          <w:rFonts w:ascii="Helvetica" w:hAnsi="Helvetica" w:cs="Helvetica"/>
          <w:b/>
          <w:bCs/>
          <w:sz w:val="22"/>
          <w:szCs w:val="22"/>
        </w:rPr>
      </w:pPr>
    </w:p>
    <w:sectPr w:rsidR="00A16C54" w:rsidRPr="00F11E9E" w:rsidSect="002C05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54"/>
    <w:rsid w:val="00010733"/>
    <w:rsid w:val="00022C7A"/>
    <w:rsid w:val="0003025A"/>
    <w:rsid w:val="00044379"/>
    <w:rsid w:val="0007635E"/>
    <w:rsid w:val="00080541"/>
    <w:rsid w:val="000A14F6"/>
    <w:rsid w:val="000A24A6"/>
    <w:rsid w:val="000A2F71"/>
    <w:rsid w:val="000A2FE7"/>
    <w:rsid w:val="000C297C"/>
    <w:rsid w:val="000D4B08"/>
    <w:rsid w:val="000D6706"/>
    <w:rsid w:val="000F42D5"/>
    <w:rsid w:val="001114A6"/>
    <w:rsid w:val="00113248"/>
    <w:rsid w:val="00115EEE"/>
    <w:rsid w:val="00123BC7"/>
    <w:rsid w:val="00150456"/>
    <w:rsid w:val="00173D75"/>
    <w:rsid w:val="00182BE1"/>
    <w:rsid w:val="001868DC"/>
    <w:rsid w:val="00187401"/>
    <w:rsid w:val="0019215E"/>
    <w:rsid w:val="001A0459"/>
    <w:rsid w:val="001D065C"/>
    <w:rsid w:val="001D42ED"/>
    <w:rsid w:val="001F13F0"/>
    <w:rsid w:val="001F6753"/>
    <w:rsid w:val="00242141"/>
    <w:rsid w:val="00261C3F"/>
    <w:rsid w:val="00295967"/>
    <w:rsid w:val="002C0567"/>
    <w:rsid w:val="002D2A45"/>
    <w:rsid w:val="002E1A80"/>
    <w:rsid w:val="00326980"/>
    <w:rsid w:val="00337B1B"/>
    <w:rsid w:val="00357153"/>
    <w:rsid w:val="00357894"/>
    <w:rsid w:val="003625D2"/>
    <w:rsid w:val="003B533B"/>
    <w:rsid w:val="003C2E6E"/>
    <w:rsid w:val="003C5D9C"/>
    <w:rsid w:val="003F19A9"/>
    <w:rsid w:val="004079CC"/>
    <w:rsid w:val="004157DB"/>
    <w:rsid w:val="00424A72"/>
    <w:rsid w:val="004302D3"/>
    <w:rsid w:val="00445134"/>
    <w:rsid w:val="00447838"/>
    <w:rsid w:val="00447F7C"/>
    <w:rsid w:val="00460B67"/>
    <w:rsid w:val="0046603F"/>
    <w:rsid w:val="0048499A"/>
    <w:rsid w:val="004A16D3"/>
    <w:rsid w:val="004A40AE"/>
    <w:rsid w:val="004A5F70"/>
    <w:rsid w:val="004C732F"/>
    <w:rsid w:val="00511A56"/>
    <w:rsid w:val="00527736"/>
    <w:rsid w:val="005A1E95"/>
    <w:rsid w:val="005B2AFA"/>
    <w:rsid w:val="005B4637"/>
    <w:rsid w:val="005B5F66"/>
    <w:rsid w:val="005E2622"/>
    <w:rsid w:val="005E2CBA"/>
    <w:rsid w:val="00615E11"/>
    <w:rsid w:val="00626176"/>
    <w:rsid w:val="00644EE3"/>
    <w:rsid w:val="00654601"/>
    <w:rsid w:val="00673EAC"/>
    <w:rsid w:val="00676779"/>
    <w:rsid w:val="00684CD8"/>
    <w:rsid w:val="006C40FB"/>
    <w:rsid w:val="006D4A9F"/>
    <w:rsid w:val="006F103A"/>
    <w:rsid w:val="007024B9"/>
    <w:rsid w:val="00725721"/>
    <w:rsid w:val="00770C02"/>
    <w:rsid w:val="00772305"/>
    <w:rsid w:val="00782C58"/>
    <w:rsid w:val="007B4B0B"/>
    <w:rsid w:val="00820748"/>
    <w:rsid w:val="00822894"/>
    <w:rsid w:val="00832641"/>
    <w:rsid w:val="008344F8"/>
    <w:rsid w:val="00834F81"/>
    <w:rsid w:val="0086146D"/>
    <w:rsid w:val="00861B7E"/>
    <w:rsid w:val="00873975"/>
    <w:rsid w:val="0089298F"/>
    <w:rsid w:val="00893810"/>
    <w:rsid w:val="008A0B0C"/>
    <w:rsid w:val="008C3B24"/>
    <w:rsid w:val="008E018D"/>
    <w:rsid w:val="008E210C"/>
    <w:rsid w:val="0090041C"/>
    <w:rsid w:val="009027DE"/>
    <w:rsid w:val="009438C7"/>
    <w:rsid w:val="00952D0D"/>
    <w:rsid w:val="00982E3B"/>
    <w:rsid w:val="00992B91"/>
    <w:rsid w:val="00993A35"/>
    <w:rsid w:val="009C7BE4"/>
    <w:rsid w:val="009E61E5"/>
    <w:rsid w:val="009F064A"/>
    <w:rsid w:val="00A16C54"/>
    <w:rsid w:val="00A27724"/>
    <w:rsid w:val="00A31508"/>
    <w:rsid w:val="00A41340"/>
    <w:rsid w:val="00A43A0F"/>
    <w:rsid w:val="00A45FA2"/>
    <w:rsid w:val="00A4755F"/>
    <w:rsid w:val="00AA082E"/>
    <w:rsid w:val="00AC571C"/>
    <w:rsid w:val="00AC65DE"/>
    <w:rsid w:val="00AE0CD9"/>
    <w:rsid w:val="00AE4964"/>
    <w:rsid w:val="00B17477"/>
    <w:rsid w:val="00B412EA"/>
    <w:rsid w:val="00B86B14"/>
    <w:rsid w:val="00B86CA6"/>
    <w:rsid w:val="00BA2ADA"/>
    <w:rsid w:val="00BA6A75"/>
    <w:rsid w:val="00BC1360"/>
    <w:rsid w:val="00C00759"/>
    <w:rsid w:val="00C05B6C"/>
    <w:rsid w:val="00C10B65"/>
    <w:rsid w:val="00C1191F"/>
    <w:rsid w:val="00C4454C"/>
    <w:rsid w:val="00C60F2D"/>
    <w:rsid w:val="00C97303"/>
    <w:rsid w:val="00CB5168"/>
    <w:rsid w:val="00CD597C"/>
    <w:rsid w:val="00CE417F"/>
    <w:rsid w:val="00CF0CFD"/>
    <w:rsid w:val="00CF1E5A"/>
    <w:rsid w:val="00CF3BDB"/>
    <w:rsid w:val="00D068CB"/>
    <w:rsid w:val="00D12A24"/>
    <w:rsid w:val="00D51681"/>
    <w:rsid w:val="00D53D25"/>
    <w:rsid w:val="00D64B7B"/>
    <w:rsid w:val="00D770AF"/>
    <w:rsid w:val="00DA0CD6"/>
    <w:rsid w:val="00DF0803"/>
    <w:rsid w:val="00DF7919"/>
    <w:rsid w:val="00E23018"/>
    <w:rsid w:val="00E23965"/>
    <w:rsid w:val="00E4663D"/>
    <w:rsid w:val="00E47702"/>
    <w:rsid w:val="00E82BA1"/>
    <w:rsid w:val="00E84179"/>
    <w:rsid w:val="00EA7661"/>
    <w:rsid w:val="00EB1689"/>
    <w:rsid w:val="00EB1790"/>
    <w:rsid w:val="00EB24D0"/>
    <w:rsid w:val="00EB37EA"/>
    <w:rsid w:val="00EC401C"/>
    <w:rsid w:val="00ED50CF"/>
    <w:rsid w:val="00EF1EFF"/>
    <w:rsid w:val="00F11E9E"/>
    <w:rsid w:val="00F1268F"/>
    <w:rsid w:val="00F2546C"/>
    <w:rsid w:val="00F27A33"/>
    <w:rsid w:val="00F37DF9"/>
    <w:rsid w:val="00F42E0F"/>
    <w:rsid w:val="00F432FD"/>
    <w:rsid w:val="00F51CD0"/>
    <w:rsid w:val="00F63187"/>
    <w:rsid w:val="00F66759"/>
    <w:rsid w:val="00F74536"/>
    <w:rsid w:val="00F97724"/>
    <w:rsid w:val="00FC081A"/>
    <w:rsid w:val="00FC41CB"/>
    <w:rsid w:val="00FC7E8F"/>
    <w:rsid w:val="00FD225C"/>
    <w:rsid w:val="00FD2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7DED1"/>
  <w15:chartTrackingRefBased/>
  <w15:docId w15:val="{9D852DB0-D334-4789-9731-1D561DDD8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C54"/>
    <w:pPr>
      <w:spacing w:after="0" w:line="240" w:lineRule="auto"/>
    </w:pPr>
    <w:rPr>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54"/>
    <w:rPr>
      <w:color w:val="0563C1" w:themeColor="hyperlink"/>
      <w:u w:val="single"/>
    </w:rPr>
  </w:style>
  <w:style w:type="paragraph" w:customStyle="1" w:styleId="BasicParagraph">
    <w:name w:val="[Basic Paragraph]"/>
    <w:basedOn w:val="Normal"/>
    <w:uiPriority w:val="99"/>
    <w:rsid w:val="00A16C54"/>
    <w:pPr>
      <w:autoSpaceDE w:val="0"/>
      <w:autoSpaceDN w:val="0"/>
      <w:adjustRightInd w:val="0"/>
      <w:spacing w:line="288" w:lineRule="auto"/>
      <w:textAlignment w:val="center"/>
    </w:pPr>
    <w:rPr>
      <w:rFonts w:ascii="MinionPro-Regular" w:hAnsi="MinionPro-Regular" w:cs="MinionPro-Regular"/>
      <w:color w:val="000000"/>
    </w:rPr>
  </w:style>
  <w:style w:type="character" w:styleId="UnresolvedMention">
    <w:name w:val="Unresolved Mention"/>
    <w:basedOn w:val="DefaultParagraphFont"/>
    <w:uiPriority w:val="99"/>
    <w:semiHidden/>
    <w:unhideWhenUsed/>
    <w:rsid w:val="000F42D5"/>
    <w:rPr>
      <w:color w:val="605E5C"/>
      <w:shd w:val="clear" w:color="auto" w:fill="E1DFDD"/>
    </w:rPr>
  </w:style>
  <w:style w:type="character" w:styleId="Emphasis">
    <w:name w:val="Emphasis"/>
    <w:basedOn w:val="DefaultParagraphFont"/>
    <w:uiPriority w:val="20"/>
    <w:qFormat/>
    <w:rsid w:val="007024B9"/>
    <w:rPr>
      <w:i/>
      <w:iCs/>
    </w:rPr>
  </w:style>
  <w:style w:type="paragraph" w:customStyle="1" w:styleId="font8">
    <w:name w:val="font_8"/>
    <w:basedOn w:val="Normal"/>
    <w:rsid w:val="00982E3B"/>
    <w:pPr>
      <w:spacing w:before="100" w:beforeAutospacing="1" w:after="100" w:afterAutospacing="1"/>
    </w:pPr>
    <w:rPr>
      <w:rFonts w:ascii="Times New Roman" w:eastAsia="Times New Roman" w:hAnsi="Times New Roman" w:cs="Times New Roman"/>
    </w:rPr>
  </w:style>
  <w:style w:type="character" w:customStyle="1" w:styleId="wixui-rich-texttext">
    <w:name w:val="wixui-rich-text__text"/>
    <w:basedOn w:val="DefaultParagraphFont"/>
    <w:rsid w:val="00982E3B"/>
  </w:style>
  <w:style w:type="character" w:customStyle="1" w:styleId="wixguard">
    <w:name w:val="wixguard"/>
    <w:basedOn w:val="DefaultParagraphFont"/>
    <w:rsid w:val="00982E3B"/>
  </w:style>
  <w:style w:type="paragraph" w:styleId="NormalWeb">
    <w:name w:val="Normal (Web)"/>
    <w:basedOn w:val="Normal"/>
    <w:uiPriority w:val="99"/>
    <w:semiHidden/>
    <w:unhideWhenUsed/>
    <w:rsid w:val="005B4637"/>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5B4637"/>
    <w:pPr>
      <w:spacing w:after="0" w:line="240" w:lineRule="auto"/>
    </w:pPr>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775582">
      <w:bodyDiv w:val="1"/>
      <w:marLeft w:val="0"/>
      <w:marRight w:val="0"/>
      <w:marTop w:val="0"/>
      <w:marBottom w:val="0"/>
      <w:divBdr>
        <w:top w:val="none" w:sz="0" w:space="0" w:color="auto"/>
        <w:left w:val="none" w:sz="0" w:space="0" w:color="auto"/>
        <w:bottom w:val="none" w:sz="0" w:space="0" w:color="auto"/>
        <w:right w:val="none" w:sz="0" w:space="0" w:color="auto"/>
      </w:divBdr>
    </w:div>
    <w:div w:id="827861157">
      <w:bodyDiv w:val="1"/>
      <w:marLeft w:val="0"/>
      <w:marRight w:val="0"/>
      <w:marTop w:val="0"/>
      <w:marBottom w:val="0"/>
      <w:divBdr>
        <w:top w:val="none" w:sz="0" w:space="0" w:color="auto"/>
        <w:left w:val="none" w:sz="0" w:space="0" w:color="auto"/>
        <w:bottom w:val="none" w:sz="0" w:space="0" w:color="auto"/>
        <w:right w:val="none" w:sz="0" w:space="0" w:color="auto"/>
      </w:divBdr>
    </w:div>
    <w:div w:id="1010646790">
      <w:bodyDiv w:val="1"/>
      <w:marLeft w:val="0"/>
      <w:marRight w:val="0"/>
      <w:marTop w:val="0"/>
      <w:marBottom w:val="0"/>
      <w:divBdr>
        <w:top w:val="none" w:sz="0" w:space="0" w:color="auto"/>
        <w:left w:val="none" w:sz="0" w:space="0" w:color="auto"/>
        <w:bottom w:val="none" w:sz="0" w:space="0" w:color="auto"/>
        <w:right w:val="none" w:sz="0" w:space="0" w:color="auto"/>
      </w:divBdr>
    </w:div>
    <w:div w:id="1887717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cach-exeter.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2</Pages>
  <Words>402</Words>
  <Characters>2294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Miller</dc:creator>
  <cp:keywords/>
  <dc:description/>
  <cp:lastModifiedBy>Dwight Miller</cp:lastModifiedBy>
  <cp:revision>13</cp:revision>
  <dcterms:created xsi:type="dcterms:W3CDTF">2025-07-25T17:51:00Z</dcterms:created>
  <dcterms:modified xsi:type="dcterms:W3CDTF">2025-09-25T18:30:00Z</dcterms:modified>
</cp:coreProperties>
</file>